
<file path=[Content_Types].xml><?xml version="1.0" encoding="utf-8"?>
<Types xmlns="http://schemas.openxmlformats.org/package/2006/content-types">
  <Default Extension="bin" ContentType="application/vnd.ms-office.activeX"/>
  <Override PartName="/word/activeX/activeX7.xml" ContentType="application/vnd.ms-office.activeX+xml"/>
  <Override PartName="/word/activeX/activeX8.xml" ContentType="application/vnd.ms-office.activeX+xml"/>
  <Override PartName="/word/activeX/activeX5.xml" ContentType="application/vnd.ms-office.activeX+xml"/>
  <Override PartName="/word/activeX/activeX6.xml" ContentType="application/vnd.ms-office.activeX+xml"/>
  <Default Extension="wmf" ContentType="image/x-wmf"/>
  <Override PartName="/word/activeX/activeX3.xml" ContentType="application/vnd.ms-office.activeX+xml"/>
  <Override PartName="/word/activeX/activeX4.xml" ContentType="application/vnd.ms-office.activeX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activeX/activeX1.xml" ContentType="application/vnd.ms-office.activeX+xml"/>
  <Override PartName="/word/activeX/activeX2.xml" ContentType="application/vnd.ms-office.activeX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activeX/activeX14.xml" ContentType="application/vnd.ms-office.activeX+xml"/>
  <Override PartName="/word/activeX/activeX15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theme/theme1.xml" ContentType="application/vnd.openxmlformats-officedocument.theme+xml"/>
  <Override PartName="/word/activeX/activeX10.xml" ContentType="application/vnd.ms-office.activeX+xml"/>
  <Override PartName="/word/activeX/activeX11.xml" ContentType="application/vnd.ms-office.activeX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activeX/activeX9.xml" ContentType="application/vnd.ms-office.activeX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3CC4" w:rsidRPr="009F3CC4" w:rsidRDefault="009F3CC4">
      <w:pPr>
        <w:rPr>
          <w:b/>
          <w:u w:val="single"/>
        </w:rPr>
      </w:pPr>
      <w:r w:rsidRPr="009F3CC4">
        <w:rPr>
          <w:b/>
        </w:rPr>
        <w:t xml:space="preserve">Update the following as needed.  There are many inflation calculators on the Internet.  This is a good pre-reading activity for </w:t>
      </w:r>
      <w:r w:rsidRPr="009F3CC4">
        <w:rPr>
          <w:b/>
          <w:u w:val="single"/>
        </w:rPr>
        <w:t xml:space="preserve">A Raisin in the Sun.  </w:t>
      </w:r>
    </w:p>
    <w:p w:rsidR="009F3CC4" w:rsidRDefault="009F3CC4"/>
    <w:tbl>
      <w:tblPr>
        <w:tblW w:w="8625" w:type="dxa"/>
        <w:jc w:val="center"/>
        <w:tblCellSpacing w:w="7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25"/>
        <w:gridCol w:w="156"/>
        <w:gridCol w:w="150"/>
        <w:gridCol w:w="150"/>
        <w:gridCol w:w="150"/>
        <w:gridCol w:w="4448"/>
        <w:gridCol w:w="566"/>
        <w:gridCol w:w="150"/>
        <w:gridCol w:w="640"/>
        <w:gridCol w:w="1465"/>
        <w:gridCol w:w="150"/>
        <w:gridCol w:w="150"/>
        <w:gridCol w:w="225"/>
      </w:tblGrid>
      <w:tr w:rsidR="000D4571" w:rsidTr="000D4571">
        <w:trPr>
          <w:gridAfter w:val="1"/>
          <w:tblCellSpacing w:w="75" w:type="dxa"/>
          <w:jc w:val="center"/>
        </w:trPr>
        <w:tc>
          <w:tcPr>
            <w:tcW w:w="0" w:type="auto"/>
            <w:gridSpan w:val="12"/>
            <w:shd w:val="clear" w:color="auto" w:fill="FFFFFF"/>
            <w:vAlign w:val="center"/>
            <w:hideMark/>
          </w:tcPr>
          <w:p w:rsidR="009F3CC4" w:rsidRDefault="009F3CC4"/>
          <w:tbl>
            <w:tblPr>
              <w:tblW w:w="4333" w:type="dxa"/>
              <w:tblCellSpacing w:w="0" w:type="dxa"/>
              <w:shd w:val="clear" w:color="auto" w:fill="FFFFFF"/>
              <w:tblCellMar>
                <w:left w:w="0" w:type="dxa"/>
                <w:right w:w="0" w:type="dxa"/>
              </w:tblCellMar>
              <w:tblLook w:val="04A0"/>
            </w:tblPr>
            <w:tblGrid>
              <w:gridCol w:w="2368"/>
              <w:gridCol w:w="53"/>
              <w:gridCol w:w="1912"/>
            </w:tblGrid>
            <w:tr w:rsidR="000D4571" w:rsidTr="000D4571">
              <w:trPr>
                <w:trHeight w:val="518"/>
                <w:tblCellSpacing w:w="0" w:type="dxa"/>
              </w:trPr>
              <w:tc>
                <w:tcPr>
                  <w:tcW w:w="0" w:type="auto"/>
                  <w:gridSpan w:val="3"/>
                  <w:shd w:val="clear" w:color="auto" w:fill="FFFFFF"/>
                  <w:vAlign w:val="center"/>
                  <w:hideMark/>
                </w:tcPr>
                <w:p w:rsidR="000D4571" w:rsidRPr="00972AEE" w:rsidRDefault="000D4571" w:rsidP="000D4571">
                  <w:pPr>
                    <w:pStyle w:val="Heading3"/>
                    <w:spacing w:before="45" w:after="225"/>
                    <w:jc w:val="center"/>
                    <w:rPr>
                      <w:rFonts w:cs="Arial"/>
                      <w:b/>
                      <w:sz w:val="24"/>
                    </w:rPr>
                  </w:pPr>
                  <w:r w:rsidRPr="00972AEE">
                    <w:rPr>
                      <w:rFonts w:cs="Arial"/>
                      <w:b/>
                      <w:sz w:val="24"/>
                    </w:rPr>
                    <w:t>Inflation Calculator*</w:t>
                  </w:r>
                </w:p>
              </w:tc>
            </w:tr>
            <w:tr w:rsidR="000D4571" w:rsidTr="000D4571">
              <w:trPr>
                <w:trHeight w:val="384"/>
                <w:tblCellSpacing w:w="0" w:type="dxa"/>
              </w:trPr>
              <w:tc>
                <w:tcPr>
                  <w:tcW w:w="0" w:type="auto"/>
                  <w:gridSpan w:val="3"/>
                  <w:shd w:val="clear" w:color="auto" w:fill="FFFFFF"/>
                  <w:vAlign w:val="center"/>
                  <w:hideMark/>
                </w:tcPr>
                <w:p w:rsidR="000D4571" w:rsidRDefault="000D4571" w:rsidP="000D4571">
                  <w:pPr>
                    <w:rPr>
                      <w:rFonts w:ascii="Arial" w:hAnsi="Arial" w:cs="Arial"/>
                      <w:color w:val="000000"/>
                      <w:sz w:val="19"/>
                      <w:szCs w:val="19"/>
                    </w:rPr>
                  </w:pPr>
                  <w:r>
                    <w:rPr>
                      <w:rFonts w:ascii="Arial" w:hAnsi="Arial" w:cs="Arial"/>
                      <w:color w:val="000000"/>
                      <w:sz w:val="19"/>
                      <w:szCs w:val="19"/>
                    </w:rPr>
                    <w:t xml:space="preserve">If in       </w:t>
                  </w:r>
                  <w:r>
                    <w:rPr>
                      <w:rFonts w:ascii="Arial" w:hAnsi="Arial" w:cs="Arial"/>
                      <w:color w:val="000000"/>
                      <w:sz w:val="19"/>
                      <w:szCs w:val="19"/>
                    </w:rPr>
                    <w:object w:dxaOrig="1440" w:dyaOrig="1440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69" type="#_x0000_t75" style="width:60.75pt;height:18pt" o:ole="">
                        <v:imagedata r:id="rId4" o:title=""/>
                      </v:shape>
                      <w:control r:id="rId5" w:name="DefaultOcxName" w:shapeid="_x0000_i1069"/>
                    </w:object>
                  </w:r>
                  <w:r>
                    <w:rPr>
                      <w:rFonts w:ascii="Arial" w:hAnsi="Arial" w:cs="Arial"/>
                      <w:color w:val="000000"/>
                      <w:sz w:val="19"/>
                      <w:szCs w:val="19"/>
                    </w:rPr>
                    <w:t>(enter year)</w:t>
                  </w:r>
                </w:p>
              </w:tc>
            </w:tr>
            <w:tr w:rsidR="000D4571" w:rsidTr="009F3CC4">
              <w:trPr>
                <w:trHeight w:val="384"/>
                <w:tblCellSpacing w:w="0" w:type="dxa"/>
              </w:trPr>
              <w:tc>
                <w:tcPr>
                  <w:tcW w:w="2364" w:type="dxa"/>
                  <w:shd w:val="clear" w:color="auto" w:fill="FFFFFF"/>
                  <w:vAlign w:val="center"/>
                  <w:hideMark/>
                </w:tcPr>
                <w:p w:rsidR="000D4571" w:rsidRDefault="000D4571" w:rsidP="000D4571">
                  <w:pPr>
                    <w:rPr>
                      <w:rFonts w:ascii="Arial" w:hAnsi="Arial" w:cs="Arial"/>
                      <w:color w:val="000000"/>
                      <w:sz w:val="19"/>
                      <w:szCs w:val="19"/>
                    </w:rPr>
                  </w:pPr>
                  <w:r>
                    <w:rPr>
                      <w:rFonts w:ascii="Arial" w:hAnsi="Arial" w:cs="Arial"/>
                      <w:color w:val="000000"/>
                      <w:sz w:val="19"/>
                      <w:szCs w:val="19"/>
                    </w:rPr>
                    <w:t>I purchased an item for $</w:t>
                  </w:r>
                </w:p>
              </w:tc>
              <w:tc>
                <w:tcPr>
                  <w:tcW w:w="53" w:type="dxa"/>
                  <w:shd w:val="clear" w:color="auto" w:fill="FFFFFF"/>
                  <w:vAlign w:val="center"/>
                  <w:hideMark/>
                </w:tcPr>
                <w:p w:rsidR="000D4571" w:rsidRDefault="000D4571" w:rsidP="000D4571">
                  <w:pPr>
                    <w:rPr>
                      <w:rFonts w:ascii="Arial" w:hAnsi="Arial" w:cs="Arial"/>
                      <w:color w:val="000000"/>
                      <w:sz w:val="19"/>
                      <w:szCs w:val="19"/>
                    </w:rPr>
                  </w:pPr>
                  <w:r>
                    <w:rPr>
                      <w:rFonts w:ascii="Arial" w:hAnsi="Arial" w:cs="Arial"/>
                      <w:color w:val="000000"/>
                      <w:sz w:val="19"/>
                      <w:szCs w:val="19"/>
                    </w:rPr>
                    <w:t> </w:t>
                  </w:r>
                </w:p>
              </w:tc>
              <w:tc>
                <w:tcPr>
                  <w:tcW w:w="1916" w:type="dxa"/>
                  <w:shd w:val="clear" w:color="auto" w:fill="FFFFFF"/>
                  <w:vAlign w:val="center"/>
                  <w:hideMark/>
                </w:tcPr>
                <w:p w:rsidR="000D4571" w:rsidRDefault="000D4571" w:rsidP="000D4571">
                  <w:pPr>
                    <w:rPr>
                      <w:rFonts w:ascii="Arial" w:hAnsi="Arial" w:cs="Arial"/>
                      <w:color w:val="000000"/>
                      <w:sz w:val="19"/>
                      <w:szCs w:val="19"/>
                    </w:rPr>
                  </w:pPr>
                  <w:r>
                    <w:rPr>
                      <w:rFonts w:ascii="Arial" w:hAnsi="Arial" w:cs="Arial"/>
                      <w:color w:val="000000"/>
                      <w:sz w:val="19"/>
                      <w:szCs w:val="19"/>
                    </w:rPr>
                    <w:object w:dxaOrig="1440" w:dyaOrig="1440">
                      <v:shape id="_x0000_i1068" type="#_x0000_t75" style="width:60.75pt;height:18pt" o:ole="">
                        <v:imagedata r:id="rId6" o:title=""/>
                      </v:shape>
                      <w:control r:id="rId7" w:name="DefaultOcxName1" w:shapeid="_x0000_i1068"/>
                    </w:object>
                  </w:r>
                </w:p>
              </w:tc>
            </w:tr>
            <w:tr w:rsidR="000D4571" w:rsidTr="000D4571">
              <w:trPr>
                <w:trHeight w:val="384"/>
                <w:tblCellSpacing w:w="0" w:type="dxa"/>
              </w:trPr>
              <w:tc>
                <w:tcPr>
                  <w:tcW w:w="0" w:type="auto"/>
                  <w:gridSpan w:val="3"/>
                  <w:shd w:val="clear" w:color="auto" w:fill="FFFFFF"/>
                  <w:vAlign w:val="center"/>
                  <w:hideMark/>
                </w:tcPr>
                <w:p w:rsidR="000D4571" w:rsidRDefault="000D4571" w:rsidP="000D4571">
                  <w:pPr>
                    <w:rPr>
                      <w:rFonts w:ascii="Arial" w:hAnsi="Arial" w:cs="Arial"/>
                      <w:color w:val="000000"/>
                      <w:sz w:val="19"/>
                      <w:szCs w:val="19"/>
                    </w:rPr>
                  </w:pPr>
                  <w:r>
                    <w:rPr>
                      <w:rFonts w:ascii="Arial" w:hAnsi="Arial" w:cs="Arial"/>
                      <w:color w:val="000000"/>
                      <w:sz w:val="19"/>
                      <w:szCs w:val="19"/>
                    </w:rPr>
                    <w:t xml:space="preserve">then in  </w:t>
                  </w:r>
                  <w:r>
                    <w:rPr>
                      <w:rFonts w:ascii="Arial" w:hAnsi="Arial" w:cs="Arial"/>
                      <w:color w:val="000000"/>
                      <w:sz w:val="19"/>
                      <w:szCs w:val="19"/>
                    </w:rPr>
                    <w:object w:dxaOrig="1440" w:dyaOrig="1440">
                      <v:shape id="_x0000_i1067" type="#_x0000_t75" style="width:60.75pt;height:18pt" o:ole="">
                        <v:imagedata r:id="rId8" o:title=""/>
                      </v:shape>
                      <w:control r:id="rId9" w:name="DefaultOcxName2" w:shapeid="_x0000_i1067"/>
                    </w:object>
                  </w:r>
                  <w:r>
                    <w:rPr>
                      <w:rFonts w:ascii="Arial" w:hAnsi="Arial" w:cs="Arial"/>
                      <w:color w:val="000000"/>
                      <w:sz w:val="19"/>
                      <w:szCs w:val="19"/>
                    </w:rPr>
                    <w:t>(enter year)</w:t>
                  </w:r>
                </w:p>
              </w:tc>
            </w:tr>
            <w:tr w:rsidR="000D4571" w:rsidTr="000D4571">
              <w:trPr>
                <w:trHeight w:val="384"/>
                <w:tblCellSpacing w:w="0" w:type="dxa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D4571" w:rsidRDefault="000D4571" w:rsidP="000D4571">
                  <w:pPr>
                    <w:rPr>
                      <w:rFonts w:ascii="Arial" w:hAnsi="Arial" w:cs="Arial"/>
                      <w:color w:val="000000"/>
                      <w:sz w:val="19"/>
                      <w:szCs w:val="19"/>
                    </w:rPr>
                  </w:pPr>
                  <w:r>
                    <w:rPr>
                      <w:rFonts w:ascii="Arial" w:hAnsi="Arial" w:cs="Arial"/>
                      <w:color w:val="000000"/>
                      <w:sz w:val="19"/>
                      <w:szCs w:val="19"/>
                    </w:rPr>
                    <w:t xml:space="preserve">that same </w:t>
                  </w:r>
                  <w:r>
                    <w:rPr>
                      <w:rStyle w:val="Strong"/>
                      <w:rFonts w:ascii="Arial" w:hAnsi="Arial" w:cs="Arial"/>
                      <w:color w:val="000000"/>
                      <w:sz w:val="19"/>
                      <w:szCs w:val="19"/>
                      <w:u w:val="single"/>
                    </w:rPr>
                    <w:t>item would cost</w:t>
                  </w:r>
                  <w:r>
                    <w:rPr>
                      <w:rFonts w:ascii="Arial" w:hAnsi="Arial" w:cs="Arial"/>
                      <w:color w:val="000000"/>
                      <w:sz w:val="19"/>
                      <w:szCs w:val="19"/>
                    </w:rPr>
                    <w:t>: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D4571" w:rsidRDefault="000D4571" w:rsidP="000D4571">
                  <w:pPr>
                    <w:rPr>
                      <w:rFonts w:ascii="Arial" w:hAnsi="Arial" w:cs="Arial"/>
                      <w:color w:val="000000"/>
                      <w:sz w:val="19"/>
                      <w:szCs w:val="19"/>
                    </w:rPr>
                  </w:pPr>
                  <w:r>
                    <w:rPr>
                      <w:rFonts w:ascii="Arial" w:hAnsi="Arial" w:cs="Arial"/>
                      <w:color w:val="000000"/>
                      <w:sz w:val="19"/>
                      <w:szCs w:val="19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D4571" w:rsidRDefault="000D4571" w:rsidP="000D4571">
                  <w:pPr>
                    <w:rPr>
                      <w:rFonts w:ascii="Arial" w:hAnsi="Arial" w:cs="Arial"/>
                      <w:color w:val="000000"/>
                      <w:sz w:val="19"/>
                      <w:szCs w:val="19"/>
                    </w:rPr>
                  </w:pPr>
                  <w:r>
                    <w:rPr>
                      <w:rFonts w:ascii="Arial" w:hAnsi="Arial" w:cs="Arial"/>
                      <w:color w:val="000000"/>
                      <w:sz w:val="19"/>
                      <w:szCs w:val="19"/>
                    </w:rPr>
                    <w:object w:dxaOrig="1440" w:dyaOrig="1440">
                      <v:shape id="_x0000_i1066" type="#_x0000_t75" style="width:60.75pt;height:18pt" o:ole="">
                        <v:imagedata r:id="rId10" o:title=""/>
                      </v:shape>
                      <w:control r:id="rId11" w:name="DefaultOcxName3" w:shapeid="_x0000_i1066"/>
                    </w:object>
                  </w:r>
                </w:p>
              </w:tc>
            </w:tr>
            <w:tr w:rsidR="000D4571" w:rsidTr="000D4571">
              <w:trPr>
                <w:trHeight w:val="384"/>
                <w:tblCellSpacing w:w="0" w:type="dxa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D4571" w:rsidRDefault="000D4571" w:rsidP="000D4571">
                  <w:pPr>
                    <w:rPr>
                      <w:rFonts w:ascii="Arial" w:hAnsi="Arial" w:cs="Arial"/>
                      <w:color w:val="000000"/>
                      <w:sz w:val="19"/>
                      <w:szCs w:val="19"/>
                    </w:rPr>
                  </w:pPr>
                  <w:r>
                    <w:rPr>
                      <w:rFonts w:ascii="Arial" w:hAnsi="Arial" w:cs="Arial"/>
                      <w:color w:val="000000"/>
                      <w:sz w:val="19"/>
                      <w:szCs w:val="19"/>
                    </w:rPr>
                    <w:t>Rate of inflation change: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D4571" w:rsidRDefault="000D4571" w:rsidP="000D4571">
                  <w:pPr>
                    <w:rPr>
                      <w:rFonts w:ascii="Arial" w:hAnsi="Arial" w:cs="Arial"/>
                      <w:color w:val="000000"/>
                      <w:sz w:val="19"/>
                      <w:szCs w:val="19"/>
                    </w:rPr>
                  </w:pPr>
                  <w:r>
                    <w:rPr>
                      <w:rFonts w:ascii="Arial" w:hAnsi="Arial" w:cs="Arial"/>
                      <w:color w:val="000000"/>
                      <w:sz w:val="19"/>
                      <w:szCs w:val="19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D4571" w:rsidRDefault="000D4571" w:rsidP="000D4571">
                  <w:pPr>
                    <w:rPr>
                      <w:rFonts w:ascii="Arial" w:hAnsi="Arial" w:cs="Arial"/>
                      <w:color w:val="000000"/>
                      <w:sz w:val="19"/>
                      <w:szCs w:val="19"/>
                    </w:rPr>
                  </w:pPr>
                  <w:r>
                    <w:rPr>
                      <w:rFonts w:ascii="Arial" w:hAnsi="Arial" w:cs="Arial"/>
                      <w:color w:val="000000"/>
                      <w:sz w:val="19"/>
                      <w:szCs w:val="19"/>
                    </w:rPr>
                    <w:object w:dxaOrig="1440" w:dyaOrig="1440">
                      <v:shape id="_x0000_i1065" type="#_x0000_t75" style="width:60.75pt;height:18pt" o:ole="">
                        <v:imagedata r:id="rId12" o:title=""/>
                      </v:shape>
                      <w:control r:id="rId13" w:name="DefaultOcxName4" w:shapeid="_x0000_i1065"/>
                    </w:object>
                  </w:r>
                </w:p>
              </w:tc>
            </w:tr>
            <w:tr w:rsidR="000D4571" w:rsidTr="000D4571">
              <w:trPr>
                <w:trHeight w:val="384"/>
                <w:tblCellSpacing w:w="0" w:type="dxa"/>
              </w:trPr>
              <w:tc>
                <w:tcPr>
                  <w:tcW w:w="0" w:type="auto"/>
                  <w:gridSpan w:val="3"/>
                  <w:shd w:val="clear" w:color="auto" w:fill="FFFFFF"/>
                  <w:vAlign w:val="center"/>
                  <w:hideMark/>
                </w:tcPr>
                <w:p w:rsidR="000D4571" w:rsidRDefault="000D4571" w:rsidP="000D4571">
                  <w:pPr>
                    <w:rPr>
                      <w:rFonts w:ascii="Arial" w:hAnsi="Arial" w:cs="Arial"/>
                      <w:color w:val="000000"/>
                      <w:sz w:val="19"/>
                      <w:szCs w:val="19"/>
                    </w:rPr>
                  </w:pPr>
                </w:p>
              </w:tc>
            </w:tr>
          </w:tbl>
          <w:p w:rsidR="000D4571" w:rsidRDefault="000D4571" w:rsidP="000D4571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0D4571" w:rsidTr="000D4571">
        <w:trPr>
          <w:gridAfter w:val="1"/>
          <w:tblCellSpacing w:w="75" w:type="dxa"/>
          <w:jc w:val="center"/>
        </w:trPr>
        <w:tc>
          <w:tcPr>
            <w:tcW w:w="0" w:type="auto"/>
            <w:gridSpan w:val="12"/>
            <w:shd w:val="clear" w:color="auto" w:fill="FFFFFF"/>
            <w:vAlign w:val="center"/>
            <w:hideMark/>
          </w:tcPr>
          <w:p w:rsidR="000D4571" w:rsidRDefault="000D4571" w:rsidP="000D4571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0D4571" w:rsidTr="000D4571">
        <w:trPr>
          <w:gridAfter w:val="1"/>
          <w:tblCellSpacing w:w="75" w:type="dxa"/>
          <w:jc w:val="center"/>
        </w:trPr>
        <w:tc>
          <w:tcPr>
            <w:tcW w:w="0" w:type="auto"/>
            <w:gridSpan w:val="12"/>
            <w:shd w:val="clear" w:color="auto" w:fill="FFFFFF"/>
            <w:vAlign w:val="center"/>
            <w:hideMark/>
          </w:tcPr>
          <w:p w:rsidR="000D4571" w:rsidRPr="00972AEE" w:rsidRDefault="000D4571" w:rsidP="000D4571">
            <w:pPr>
              <w:pStyle w:val="Heading3"/>
              <w:spacing w:before="45" w:after="225"/>
              <w:jc w:val="center"/>
              <w:rPr>
                <w:rFonts w:cs="Arial"/>
                <w:b/>
                <w:sz w:val="24"/>
              </w:rPr>
            </w:pPr>
            <w:r w:rsidRPr="00972AEE">
              <w:rPr>
                <w:rFonts w:cs="Arial"/>
                <w:b/>
                <w:sz w:val="24"/>
              </w:rPr>
              <w:t>Inflation Calculator*</w:t>
            </w:r>
          </w:p>
        </w:tc>
      </w:tr>
      <w:tr w:rsidR="000D4571" w:rsidTr="000D4571">
        <w:trPr>
          <w:gridAfter w:val="1"/>
          <w:tblCellSpacing w:w="75" w:type="dxa"/>
          <w:jc w:val="center"/>
        </w:trPr>
        <w:tc>
          <w:tcPr>
            <w:tcW w:w="0" w:type="auto"/>
            <w:gridSpan w:val="12"/>
            <w:shd w:val="clear" w:color="auto" w:fill="FFFFFF"/>
            <w:vAlign w:val="center"/>
            <w:hideMark/>
          </w:tcPr>
          <w:p w:rsidR="000D4571" w:rsidRDefault="000D4571" w:rsidP="000D4571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 xml:space="preserve">If in       </w:t>
            </w:r>
            <w:r>
              <w:rPr>
                <w:rFonts w:ascii="Arial" w:hAnsi="Arial" w:cs="Arial"/>
                <w:color w:val="000000"/>
                <w:sz w:val="19"/>
                <w:szCs w:val="19"/>
              </w:rPr>
              <w:object w:dxaOrig="1440" w:dyaOrig="1440">
                <v:shape id="_x0000_i1064" type="#_x0000_t75" style="width:60.75pt;height:18pt" o:ole="">
                  <v:imagedata r:id="rId14" o:title=""/>
                </v:shape>
                <w:control r:id="rId15" w:name="DefaultOcxName6" w:shapeid="_x0000_i1064"/>
              </w:object>
            </w:r>
            <w:r>
              <w:rPr>
                <w:rFonts w:ascii="Arial" w:hAnsi="Arial" w:cs="Arial"/>
                <w:color w:val="000000"/>
                <w:sz w:val="19"/>
                <w:szCs w:val="19"/>
              </w:rPr>
              <w:t>(enter year)</w:t>
            </w:r>
          </w:p>
        </w:tc>
      </w:tr>
      <w:tr w:rsidR="000D4571" w:rsidTr="009F3CC4">
        <w:tblPrEx>
          <w:jc w:val="left"/>
          <w:tblCellSpacing w:w="0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5"/>
          <w:gridAfter w:val="3"/>
          <w:wBefore w:w="606" w:type="dxa"/>
          <w:wAfter w:w="300" w:type="dxa"/>
          <w:trHeight w:val="400"/>
          <w:tblCellSpacing w:w="0" w:type="dxa"/>
        </w:trPr>
        <w:tc>
          <w:tcPr>
            <w:tcW w:w="4176" w:type="dxa"/>
            <w:shd w:val="clear" w:color="auto" w:fill="FFFFFF"/>
            <w:vAlign w:val="center"/>
            <w:hideMark/>
          </w:tcPr>
          <w:p w:rsidR="000D4571" w:rsidRDefault="000D4571" w:rsidP="000D4571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I purchased an item for $</w:t>
            </w:r>
          </w:p>
        </w:tc>
        <w:tc>
          <w:tcPr>
            <w:tcW w:w="782" w:type="dxa"/>
            <w:gridSpan w:val="2"/>
            <w:shd w:val="clear" w:color="auto" w:fill="FFFFFF"/>
            <w:vAlign w:val="center"/>
            <w:hideMark/>
          </w:tcPr>
          <w:p w:rsidR="000D4571" w:rsidRDefault="000D4571" w:rsidP="000D4571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 </w:t>
            </w:r>
          </w:p>
        </w:tc>
        <w:tc>
          <w:tcPr>
            <w:tcW w:w="1861" w:type="dxa"/>
            <w:gridSpan w:val="2"/>
            <w:shd w:val="clear" w:color="auto" w:fill="FFFFFF"/>
            <w:vAlign w:val="center"/>
            <w:hideMark/>
          </w:tcPr>
          <w:p w:rsidR="000D4571" w:rsidRPr="00972AEE" w:rsidRDefault="000D4571" w:rsidP="000D4571">
            <w:pPr>
              <w:rPr>
                <w:rFonts w:ascii="Arial" w:hAnsi="Arial" w:cs="Arial"/>
                <w:b/>
                <w:color w:val="000000"/>
                <w:sz w:val="19"/>
                <w:szCs w:val="19"/>
              </w:rPr>
            </w:pPr>
            <w:r w:rsidRPr="00972AEE">
              <w:rPr>
                <w:rFonts w:ascii="Arial" w:hAnsi="Arial" w:cs="Arial"/>
                <w:b/>
                <w:color w:val="000000"/>
                <w:sz w:val="19"/>
                <w:szCs w:val="19"/>
              </w:rPr>
              <w:object w:dxaOrig="1440" w:dyaOrig="1440">
                <v:shape id="_x0000_i1063" type="#_x0000_t75" style="width:60.75pt;height:18pt" o:ole="">
                  <v:imagedata r:id="rId16" o:title=""/>
                </v:shape>
                <w:control r:id="rId17" w:name="DefaultOcxName12" w:shapeid="_x0000_i1063"/>
              </w:object>
            </w:r>
            <w:r w:rsidRPr="00972AEE">
              <w:rPr>
                <w:rFonts w:ascii="Arial" w:hAnsi="Arial" w:cs="Arial"/>
                <w:b/>
                <w:color w:val="000000"/>
                <w:sz w:val="19"/>
                <w:szCs w:val="19"/>
              </w:rPr>
              <w:t xml:space="preserve">  </w:t>
            </w:r>
          </w:p>
        </w:tc>
      </w:tr>
      <w:tr w:rsidR="000D4571" w:rsidTr="000D4571">
        <w:tblPrEx>
          <w:jc w:val="left"/>
          <w:tblCellSpacing w:w="0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5"/>
          <w:gridAfter w:val="3"/>
          <w:wBefore w:w="606" w:type="dxa"/>
          <w:wAfter w:w="300" w:type="dxa"/>
          <w:trHeight w:val="400"/>
          <w:tblCellSpacing w:w="0" w:type="dxa"/>
        </w:trPr>
        <w:tc>
          <w:tcPr>
            <w:tcW w:w="0" w:type="auto"/>
            <w:gridSpan w:val="5"/>
            <w:shd w:val="clear" w:color="auto" w:fill="FFFFFF"/>
            <w:vAlign w:val="center"/>
            <w:hideMark/>
          </w:tcPr>
          <w:p w:rsidR="000D4571" w:rsidRDefault="000D4571" w:rsidP="000D4571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 xml:space="preserve">then in  </w:t>
            </w:r>
            <w:r>
              <w:rPr>
                <w:rFonts w:ascii="Arial" w:hAnsi="Arial" w:cs="Arial"/>
                <w:color w:val="000000"/>
                <w:sz w:val="19"/>
                <w:szCs w:val="19"/>
              </w:rPr>
              <w:object w:dxaOrig="1440" w:dyaOrig="1440">
                <v:shape id="_x0000_i1062" type="#_x0000_t75" style="width:60.75pt;height:18pt" o:ole="">
                  <v:imagedata r:id="rId18" o:title=""/>
                </v:shape>
                <w:control r:id="rId19" w:name="DefaultOcxName22" w:shapeid="_x0000_i1062"/>
              </w:object>
            </w:r>
            <w:r>
              <w:rPr>
                <w:rFonts w:ascii="Arial" w:hAnsi="Arial" w:cs="Arial"/>
                <w:color w:val="000000"/>
                <w:sz w:val="19"/>
                <w:szCs w:val="19"/>
              </w:rPr>
              <w:t>(enter year)</w:t>
            </w:r>
          </w:p>
        </w:tc>
      </w:tr>
      <w:tr w:rsidR="000D4571" w:rsidTr="000D4571">
        <w:tblPrEx>
          <w:jc w:val="left"/>
          <w:tblCellSpacing w:w="0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5"/>
          <w:gridAfter w:val="3"/>
          <w:wBefore w:w="606" w:type="dxa"/>
          <w:wAfter w:w="300" w:type="dxa"/>
          <w:trHeight w:val="400"/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D4571" w:rsidRDefault="000D4571" w:rsidP="000D4571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 xml:space="preserve">that same </w:t>
            </w:r>
            <w:r>
              <w:rPr>
                <w:rStyle w:val="Strong"/>
                <w:rFonts w:ascii="Arial" w:hAnsi="Arial" w:cs="Arial"/>
                <w:color w:val="000000"/>
                <w:sz w:val="19"/>
                <w:szCs w:val="19"/>
                <w:u w:val="single"/>
              </w:rPr>
              <w:t>item would cost</w:t>
            </w:r>
            <w:r>
              <w:rPr>
                <w:rFonts w:ascii="Arial" w:hAnsi="Arial" w:cs="Arial"/>
                <w:color w:val="000000"/>
                <w:sz w:val="19"/>
                <w:szCs w:val="19"/>
              </w:rPr>
              <w:t>:</w:t>
            </w:r>
          </w:p>
        </w:tc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0D4571" w:rsidRDefault="000D4571" w:rsidP="000D4571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 </w:t>
            </w:r>
          </w:p>
        </w:tc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0D4571" w:rsidRDefault="000D4571" w:rsidP="000D4571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object w:dxaOrig="1440" w:dyaOrig="1440">
                <v:shape id="_x0000_i1061" type="#_x0000_t75" style="width:60.75pt;height:18pt" o:ole="">
                  <v:imagedata r:id="rId20" o:title=""/>
                </v:shape>
                <w:control r:id="rId21" w:name="DefaultOcxName32" w:shapeid="_x0000_i1061"/>
              </w:object>
            </w:r>
          </w:p>
        </w:tc>
      </w:tr>
      <w:tr w:rsidR="000D4571" w:rsidTr="000D4571">
        <w:tblPrEx>
          <w:jc w:val="left"/>
          <w:tblCellSpacing w:w="0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5"/>
          <w:gridAfter w:val="3"/>
          <w:wBefore w:w="606" w:type="dxa"/>
          <w:wAfter w:w="300" w:type="dxa"/>
          <w:trHeight w:val="400"/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D4571" w:rsidRDefault="000D4571" w:rsidP="000D4571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Rate of inflation change:</w:t>
            </w:r>
          </w:p>
        </w:tc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0D4571" w:rsidRDefault="000D4571" w:rsidP="000D4571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 </w:t>
            </w:r>
          </w:p>
        </w:tc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0D4571" w:rsidRDefault="000D4571" w:rsidP="000D4571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object w:dxaOrig="1440" w:dyaOrig="1440">
                <v:shape id="_x0000_i1060" type="#_x0000_t75" style="width:60.75pt;height:18pt" o:ole="">
                  <v:imagedata r:id="rId22" o:title=""/>
                </v:shape>
                <w:control r:id="rId23" w:name="DefaultOcxName42" w:shapeid="_x0000_i1060"/>
              </w:object>
            </w:r>
          </w:p>
        </w:tc>
      </w:tr>
      <w:tr w:rsidR="000D4571" w:rsidTr="009F3CC4">
        <w:tblPrEx>
          <w:jc w:val="left"/>
          <w:tblCellSpacing w:w="0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3"/>
          <w:gridAfter w:val="3"/>
          <w:wBefore w:w="306" w:type="dxa"/>
          <w:wAfter w:w="300" w:type="dxa"/>
          <w:trHeight w:val="400"/>
          <w:tblCellSpacing w:w="0" w:type="dxa"/>
        </w:trPr>
        <w:tc>
          <w:tcPr>
            <w:tcW w:w="7419" w:type="dxa"/>
            <w:gridSpan w:val="7"/>
            <w:shd w:val="clear" w:color="auto" w:fill="FFFFFF"/>
            <w:vAlign w:val="center"/>
            <w:hideMark/>
          </w:tcPr>
          <w:p w:rsidR="000D4571" w:rsidRDefault="000D4571" w:rsidP="000D4571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  <w:p w:rsidR="000D4571" w:rsidRDefault="000D4571" w:rsidP="000D4571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0D4571" w:rsidTr="000D4571">
        <w:tblPrEx>
          <w:jc w:val="left"/>
          <w:tblCellSpacing w:w="0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5"/>
          <w:gridAfter w:val="3"/>
          <w:wBefore w:w="606" w:type="dxa"/>
          <w:wAfter w:w="300" w:type="dxa"/>
          <w:trHeight w:val="400"/>
          <w:tblCellSpacing w:w="0" w:type="dxa"/>
        </w:trPr>
        <w:tc>
          <w:tcPr>
            <w:tcW w:w="0" w:type="auto"/>
            <w:gridSpan w:val="5"/>
            <w:shd w:val="clear" w:color="auto" w:fill="FFFFFF"/>
            <w:vAlign w:val="center"/>
            <w:hideMark/>
          </w:tcPr>
          <w:p w:rsidR="000D4571" w:rsidRPr="00972AEE" w:rsidRDefault="000D4571" w:rsidP="000D4571">
            <w:pPr>
              <w:rPr>
                <w:rFonts w:ascii="Arial" w:hAnsi="Arial" w:cs="Arial"/>
                <w:b/>
                <w:color w:val="000000"/>
                <w:sz w:val="19"/>
                <w:szCs w:val="19"/>
              </w:rPr>
            </w:pPr>
            <w:r w:rsidRPr="00972AEE">
              <w:rPr>
                <w:rFonts w:ascii="Arial" w:hAnsi="Arial" w:cs="Arial"/>
                <w:b/>
                <w:color w:val="000000"/>
                <w:sz w:val="19"/>
                <w:szCs w:val="19"/>
              </w:rPr>
              <w:t>Inflation Calculator*</w:t>
            </w:r>
          </w:p>
        </w:tc>
      </w:tr>
      <w:tr w:rsidR="000D4571" w:rsidTr="000D4571">
        <w:tblPrEx>
          <w:jc w:val="left"/>
          <w:tblCellSpacing w:w="0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5"/>
          <w:gridAfter w:val="3"/>
          <w:wBefore w:w="606" w:type="dxa"/>
          <w:wAfter w:w="300" w:type="dxa"/>
          <w:trHeight w:val="400"/>
          <w:tblCellSpacing w:w="0" w:type="dxa"/>
        </w:trPr>
        <w:tc>
          <w:tcPr>
            <w:tcW w:w="0" w:type="auto"/>
            <w:gridSpan w:val="5"/>
            <w:shd w:val="clear" w:color="auto" w:fill="FFFFFF"/>
            <w:vAlign w:val="center"/>
            <w:hideMark/>
          </w:tcPr>
          <w:p w:rsidR="000D4571" w:rsidRDefault="000D4571" w:rsidP="000D4571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 xml:space="preserve">If in       </w:t>
            </w:r>
            <w:r>
              <w:rPr>
                <w:rFonts w:ascii="Arial" w:hAnsi="Arial" w:cs="Arial"/>
                <w:color w:val="000000"/>
                <w:sz w:val="19"/>
                <w:szCs w:val="19"/>
              </w:rPr>
              <w:object w:dxaOrig="1440" w:dyaOrig="1440">
                <v:shape id="_x0000_i1059" type="#_x0000_t75" style="width:60.75pt;height:18pt" o:ole="">
                  <v:imagedata r:id="rId24" o:title=""/>
                </v:shape>
                <w:control r:id="rId25" w:name="DefaultOcxName7" w:shapeid="_x0000_i1059"/>
              </w:object>
            </w:r>
            <w:r>
              <w:rPr>
                <w:rFonts w:ascii="Arial" w:hAnsi="Arial" w:cs="Arial"/>
                <w:color w:val="000000"/>
                <w:sz w:val="19"/>
                <w:szCs w:val="19"/>
              </w:rPr>
              <w:t>(enter year)</w:t>
            </w:r>
          </w:p>
        </w:tc>
      </w:tr>
      <w:tr w:rsidR="000D4571" w:rsidTr="009F3CC4">
        <w:tblPrEx>
          <w:jc w:val="left"/>
          <w:tblCellSpacing w:w="0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4"/>
          <w:gridAfter w:val="2"/>
          <w:wBefore w:w="456" w:type="dxa"/>
          <w:trHeight w:val="400"/>
          <w:tblCellSpacing w:w="0" w:type="dxa"/>
        </w:trPr>
        <w:tc>
          <w:tcPr>
            <w:tcW w:w="5108" w:type="dxa"/>
            <w:gridSpan w:val="3"/>
            <w:shd w:val="clear" w:color="auto" w:fill="FFFFFF"/>
            <w:vAlign w:val="center"/>
            <w:hideMark/>
          </w:tcPr>
          <w:p w:rsidR="000D4571" w:rsidRDefault="000D4571" w:rsidP="000D4571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I purchased an item for $</w:t>
            </w:r>
          </w:p>
        </w:tc>
        <w:tc>
          <w:tcPr>
            <w:tcW w:w="579" w:type="dxa"/>
            <w:gridSpan w:val="2"/>
            <w:shd w:val="clear" w:color="auto" w:fill="FFFFFF"/>
            <w:vAlign w:val="center"/>
            <w:hideMark/>
          </w:tcPr>
          <w:p w:rsidR="000D4571" w:rsidRDefault="000D4571" w:rsidP="000D4571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 </w:t>
            </w:r>
          </w:p>
        </w:tc>
        <w:tc>
          <w:tcPr>
            <w:tcW w:w="1432" w:type="dxa"/>
            <w:gridSpan w:val="2"/>
            <w:shd w:val="clear" w:color="auto" w:fill="FFFFFF"/>
            <w:vAlign w:val="center"/>
            <w:hideMark/>
          </w:tcPr>
          <w:p w:rsidR="000D4571" w:rsidRDefault="000D4571" w:rsidP="000D4571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object w:dxaOrig="1440" w:dyaOrig="1440">
                <v:shape id="_x0000_i1058" type="#_x0000_t75" style="width:60.75pt;height:18pt" o:ole="">
                  <v:imagedata r:id="rId26" o:title=""/>
                </v:shape>
                <w:control r:id="rId27" w:name="DefaultOcxName13" w:shapeid="_x0000_i1058"/>
              </w:object>
            </w:r>
          </w:p>
        </w:tc>
      </w:tr>
      <w:tr w:rsidR="000D4571" w:rsidTr="000D4571">
        <w:tblPrEx>
          <w:jc w:val="left"/>
          <w:tblCellSpacing w:w="0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4"/>
          <w:gridAfter w:val="2"/>
          <w:wBefore w:w="456" w:type="dxa"/>
          <w:trHeight w:val="400"/>
          <w:tblCellSpacing w:w="0" w:type="dxa"/>
        </w:trPr>
        <w:tc>
          <w:tcPr>
            <w:tcW w:w="0" w:type="auto"/>
            <w:gridSpan w:val="7"/>
            <w:shd w:val="clear" w:color="auto" w:fill="FFFFFF"/>
            <w:vAlign w:val="center"/>
            <w:hideMark/>
          </w:tcPr>
          <w:p w:rsidR="000D4571" w:rsidRDefault="000D4571" w:rsidP="000D4571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 xml:space="preserve">then in  </w:t>
            </w:r>
            <w:r>
              <w:rPr>
                <w:rFonts w:ascii="Arial" w:hAnsi="Arial" w:cs="Arial"/>
                <w:color w:val="000000"/>
                <w:sz w:val="19"/>
                <w:szCs w:val="19"/>
              </w:rPr>
              <w:object w:dxaOrig="1440" w:dyaOrig="1440">
                <v:shape id="_x0000_i1057" type="#_x0000_t75" style="width:60.75pt;height:18pt" o:ole="">
                  <v:imagedata r:id="rId28" o:title=""/>
                </v:shape>
                <w:control r:id="rId29" w:name="DefaultOcxName23" w:shapeid="_x0000_i1057"/>
              </w:object>
            </w:r>
            <w:r>
              <w:rPr>
                <w:rFonts w:ascii="Arial" w:hAnsi="Arial" w:cs="Arial"/>
                <w:color w:val="000000"/>
                <w:sz w:val="19"/>
                <w:szCs w:val="19"/>
              </w:rPr>
              <w:t>(enter year)</w:t>
            </w:r>
          </w:p>
        </w:tc>
      </w:tr>
      <w:tr w:rsidR="000D4571" w:rsidTr="000D4571">
        <w:tblPrEx>
          <w:jc w:val="left"/>
          <w:tblCellSpacing w:w="0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4"/>
          <w:gridAfter w:val="2"/>
          <w:wBefore w:w="456" w:type="dxa"/>
          <w:trHeight w:val="400"/>
          <w:tblCellSpacing w:w="0" w:type="dxa"/>
        </w:trPr>
        <w:tc>
          <w:tcPr>
            <w:tcW w:w="0" w:type="auto"/>
            <w:gridSpan w:val="3"/>
            <w:shd w:val="clear" w:color="auto" w:fill="FFFFFF"/>
            <w:vAlign w:val="center"/>
            <w:hideMark/>
          </w:tcPr>
          <w:p w:rsidR="000D4571" w:rsidRDefault="000D4571" w:rsidP="000D4571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 xml:space="preserve">that same </w:t>
            </w:r>
            <w:r>
              <w:rPr>
                <w:rStyle w:val="Strong"/>
                <w:rFonts w:ascii="Arial" w:hAnsi="Arial" w:cs="Arial"/>
                <w:color w:val="000000"/>
                <w:sz w:val="19"/>
                <w:szCs w:val="19"/>
                <w:u w:val="single"/>
              </w:rPr>
              <w:t>item would cost</w:t>
            </w:r>
            <w:r>
              <w:rPr>
                <w:rFonts w:ascii="Arial" w:hAnsi="Arial" w:cs="Arial"/>
                <w:color w:val="000000"/>
                <w:sz w:val="19"/>
                <w:szCs w:val="19"/>
              </w:rPr>
              <w:t>:</w:t>
            </w:r>
          </w:p>
        </w:tc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0D4571" w:rsidRDefault="000D4571" w:rsidP="000D4571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 </w:t>
            </w:r>
          </w:p>
        </w:tc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0D4571" w:rsidRDefault="000D4571" w:rsidP="000D4571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object w:dxaOrig="1440" w:dyaOrig="1440">
                <v:shape id="_x0000_i1056" type="#_x0000_t75" style="width:60.75pt;height:18pt" o:ole="">
                  <v:imagedata r:id="rId30" o:title=""/>
                </v:shape>
                <w:control r:id="rId31" w:name="DefaultOcxName33" w:shapeid="_x0000_i1056"/>
              </w:object>
            </w:r>
          </w:p>
        </w:tc>
      </w:tr>
      <w:tr w:rsidR="000D4571" w:rsidTr="000D4571">
        <w:tblPrEx>
          <w:jc w:val="left"/>
          <w:tblCellSpacing w:w="0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4"/>
          <w:gridAfter w:val="2"/>
          <w:wBefore w:w="456" w:type="dxa"/>
          <w:trHeight w:val="400"/>
          <w:tblCellSpacing w:w="0" w:type="dxa"/>
        </w:trPr>
        <w:tc>
          <w:tcPr>
            <w:tcW w:w="0" w:type="auto"/>
            <w:gridSpan w:val="3"/>
            <w:shd w:val="clear" w:color="auto" w:fill="FFFFFF"/>
            <w:vAlign w:val="center"/>
            <w:hideMark/>
          </w:tcPr>
          <w:p w:rsidR="000D4571" w:rsidRDefault="000D4571" w:rsidP="000D4571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Rate of inflation change:</w:t>
            </w:r>
          </w:p>
        </w:tc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0D4571" w:rsidRDefault="000D4571" w:rsidP="000D4571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 </w:t>
            </w:r>
          </w:p>
        </w:tc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0D4571" w:rsidRDefault="000D4571" w:rsidP="000D4571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object w:dxaOrig="1440" w:dyaOrig="1440">
                <v:shape id="_x0000_i1055" type="#_x0000_t75" style="width:60.75pt;height:18pt" o:ole="">
                  <v:imagedata r:id="rId32" o:title=""/>
                </v:shape>
                <w:control r:id="rId33" w:name="DefaultOcxName43" w:shapeid="_x0000_i1055"/>
              </w:object>
            </w:r>
          </w:p>
        </w:tc>
      </w:tr>
      <w:tr w:rsidR="000D4571" w:rsidTr="000D4571">
        <w:tblPrEx>
          <w:jc w:val="left"/>
          <w:tblCellSpacing w:w="0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4"/>
          <w:gridAfter w:val="2"/>
          <w:wBefore w:w="456" w:type="dxa"/>
          <w:trHeight w:val="400"/>
          <w:tblCellSpacing w:w="0" w:type="dxa"/>
        </w:trPr>
        <w:tc>
          <w:tcPr>
            <w:tcW w:w="0" w:type="auto"/>
            <w:gridSpan w:val="3"/>
            <w:shd w:val="clear" w:color="auto" w:fill="FFFFFF"/>
            <w:vAlign w:val="center"/>
            <w:hideMark/>
          </w:tcPr>
          <w:p w:rsidR="000D4571" w:rsidRPr="00D67DA6" w:rsidRDefault="000D4571" w:rsidP="000D4571">
            <w:pPr>
              <w:rPr>
                <w:rFonts w:ascii="Georgia" w:hAnsi="Georgia" w:cs="Arial"/>
                <w:color w:val="000000"/>
                <w:sz w:val="22"/>
                <w:szCs w:val="22"/>
              </w:rPr>
            </w:pPr>
          </w:p>
          <w:p w:rsidR="000D4571" w:rsidRPr="00D67DA6" w:rsidRDefault="000D4571" w:rsidP="000D4571">
            <w:pPr>
              <w:rPr>
                <w:rFonts w:ascii="Georgia" w:hAnsi="Georgia"/>
                <w:sz w:val="22"/>
                <w:szCs w:val="22"/>
              </w:rPr>
            </w:pPr>
            <w:hyperlink r:id="rId34" w:history="1">
              <w:r w:rsidRPr="00D67DA6">
                <w:rPr>
                  <w:rStyle w:val="Hyperlink"/>
                  <w:rFonts w:ascii="Georgia" w:hAnsi="Georgia"/>
                  <w:sz w:val="22"/>
                  <w:szCs w:val="22"/>
                </w:rPr>
                <w:t>http://www.coinnews.net/tools/cpi-inflation-calculator/</w:t>
              </w:r>
            </w:hyperlink>
          </w:p>
          <w:p w:rsidR="000D4571" w:rsidRPr="00D67DA6" w:rsidRDefault="000D4571" w:rsidP="000D4571">
            <w:pPr>
              <w:rPr>
                <w:rFonts w:ascii="Georgia" w:hAnsi="Georgia" w:cs="Arial"/>
                <w:color w:val="000000"/>
                <w:sz w:val="22"/>
                <w:szCs w:val="22"/>
              </w:rPr>
            </w:pPr>
          </w:p>
          <w:p w:rsidR="000D4571" w:rsidRPr="00D67DA6" w:rsidRDefault="000D4571" w:rsidP="000D4571">
            <w:pPr>
              <w:rPr>
                <w:rFonts w:ascii="Georgia" w:hAnsi="Georgia" w:cs="Arial"/>
                <w:color w:val="000000"/>
                <w:sz w:val="22"/>
                <w:szCs w:val="22"/>
              </w:rPr>
            </w:pPr>
          </w:p>
          <w:p w:rsidR="000D4571" w:rsidRPr="00D67DA6" w:rsidRDefault="000D4571" w:rsidP="000D4571">
            <w:pPr>
              <w:rPr>
                <w:rFonts w:ascii="Georgia" w:hAnsi="Georgia" w:cs="Arial"/>
                <w:color w:val="000000"/>
                <w:sz w:val="22"/>
                <w:szCs w:val="22"/>
              </w:rPr>
            </w:pPr>
          </w:p>
          <w:p w:rsidR="000D4571" w:rsidRPr="00D67DA6" w:rsidRDefault="000D4571" w:rsidP="000D4571">
            <w:pPr>
              <w:rPr>
                <w:rFonts w:ascii="Georgia" w:hAnsi="Georgia" w:cs="Arial"/>
                <w:color w:val="000000"/>
                <w:sz w:val="22"/>
                <w:szCs w:val="22"/>
              </w:rPr>
            </w:pPr>
          </w:p>
          <w:p w:rsidR="000D4571" w:rsidRPr="00D67DA6" w:rsidRDefault="000D4571" w:rsidP="000D4571">
            <w:pPr>
              <w:rPr>
                <w:rFonts w:ascii="Georgia" w:hAnsi="Georgia" w:cs="Arial"/>
                <w:color w:val="000000"/>
                <w:sz w:val="22"/>
                <w:szCs w:val="22"/>
              </w:rPr>
            </w:pPr>
          </w:p>
          <w:p w:rsidR="000D4571" w:rsidRPr="00D67DA6" w:rsidRDefault="000D4571" w:rsidP="000D4571">
            <w:pPr>
              <w:rPr>
                <w:rFonts w:ascii="Georgia" w:hAnsi="Georgia" w:cs="Arial"/>
                <w:color w:val="000000"/>
                <w:sz w:val="22"/>
                <w:szCs w:val="22"/>
              </w:rPr>
            </w:pPr>
          </w:p>
          <w:p w:rsidR="000D4571" w:rsidRPr="00D67DA6" w:rsidRDefault="000D4571" w:rsidP="000D4571">
            <w:pPr>
              <w:rPr>
                <w:rFonts w:ascii="Georgia" w:hAnsi="Georgia" w:cs="Arial"/>
                <w:color w:val="000000"/>
                <w:sz w:val="22"/>
                <w:szCs w:val="22"/>
              </w:rPr>
            </w:pPr>
          </w:p>
          <w:p w:rsidR="000D4571" w:rsidRPr="009F3CC4" w:rsidRDefault="009F3CC4" w:rsidP="000D4571">
            <w:pPr>
              <w:rPr>
                <w:rFonts w:ascii="Georgia" w:hAnsi="Georgia" w:cs="Arial"/>
                <w:b/>
                <w:color w:val="000000"/>
                <w:sz w:val="22"/>
                <w:szCs w:val="22"/>
              </w:rPr>
            </w:pPr>
            <w:r w:rsidRPr="009F3CC4">
              <w:rPr>
                <w:rFonts w:ascii="Georgia" w:hAnsi="Georgia" w:cs="Arial"/>
                <w:b/>
                <w:color w:val="000000"/>
                <w:sz w:val="22"/>
                <w:szCs w:val="22"/>
              </w:rPr>
              <w:lastRenderedPageBreak/>
              <w:t>Cost of living</w:t>
            </w:r>
            <w:r>
              <w:rPr>
                <w:rFonts w:ascii="Georgia" w:hAnsi="Georgia" w:cs="Arial"/>
                <w:b/>
                <w:color w:val="000000"/>
                <w:sz w:val="22"/>
                <w:szCs w:val="22"/>
              </w:rPr>
              <w:t xml:space="preserve"> in the 1950’s</w:t>
            </w:r>
          </w:p>
          <w:p w:rsidR="000D4571" w:rsidRPr="00D67DA6" w:rsidRDefault="000D4571" w:rsidP="000D4571">
            <w:pPr>
              <w:rPr>
                <w:rFonts w:ascii="Georgia" w:hAnsi="Georgia" w:cs="Arial"/>
                <w:color w:val="000000"/>
                <w:sz w:val="22"/>
                <w:szCs w:val="22"/>
              </w:rPr>
            </w:pPr>
          </w:p>
          <w:p w:rsidR="000D4571" w:rsidRPr="00D67DA6" w:rsidRDefault="000D4571" w:rsidP="000D4571">
            <w:pPr>
              <w:rPr>
                <w:rFonts w:ascii="Georgia" w:hAnsi="Georgia" w:cs="Arial"/>
                <w:color w:val="000000"/>
                <w:sz w:val="22"/>
                <w:szCs w:val="22"/>
              </w:rPr>
            </w:pPr>
            <w:r w:rsidRPr="00D67DA6">
              <w:rPr>
                <w:rFonts w:ascii="Georgia" w:hAnsi="Georgia" w:cs="Arial"/>
                <w:sz w:val="22"/>
                <w:szCs w:val="22"/>
              </w:rPr>
              <w:t xml:space="preserve">House: $14,500   </w:t>
            </w:r>
            <w:r w:rsidRPr="00D67DA6">
              <w:rPr>
                <w:rFonts w:ascii="Georgia" w:hAnsi="Georgia" w:cs="Arial"/>
                <w:sz w:val="22"/>
                <w:szCs w:val="22"/>
              </w:rPr>
              <w:br/>
              <w:t>Average income: $3,216</w:t>
            </w:r>
            <w:r w:rsidRPr="00D67DA6">
              <w:rPr>
                <w:rFonts w:ascii="Georgia" w:hAnsi="Georgia" w:cs="Arial"/>
                <w:sz w:val="22"/>
                <w:szCs w:val="22"/>
              </w:rPr>
              <w:br/>
              <w:t>Ford car: $1339-$2262</w:t>
            </w:r>
            <w:r w:rsidRPr="00D67DA6">
              <w:rPr>
                <w:rFonts w:ascii="Georgia" w:hAnsi="Georgia" w:cs="Arial"/>
                <w:sz w:val="22"/>
                <w:szCs w:val="22"/>
              </w:rPr>
              <w:br/>
            </w:r>
            <w:proofErr w:type="spellStart"/>
            <w:r w:rsidRPr="00D67DA6">
              <w:rPr>
                <w:rFonts w:ascii="Georgia" w:hAnsi="Georgia" w:cs="Arial"/>
                <w:sz w:val="22"/>
                <w:szCs w:val="22"/>
              </w:rPr>
              <w:t>Philco</w:t>
            </w:r>
            <w:proofErr w:type="spellEnd"/>
            <w:r w:rsidRPr="00D67DA6">
              <w:rPr>
                <w:rFonts w:ascii="Georgia" w:hAnsi="Georgia" w:cs="Arial"/>
                <w:sz w:val="22"/>
                <w:szCs w:val="22"/>
              </w:rPr>
              <w:t xml:space="preserve"> model 1403 TV: 199</w:t>
            </w:r>
            <w:r w:rsidRPr="00D67DA6">
              <w:rPr>
                <w:rFonts w:ascii="Georgia" w:hAnsi="Georgia" w:cs="Arial"/>
                <w:sz w:val="22"/>
                <w:szCs w:val="22"/>
              </w:rPr>
              <w:br/>
              <w:t>12" records: $4.85</w:t>
            </w:r>
            <w:r w:rsidRPr="00D67DA6">
              <w:rPr>
                <w:rFonts w:ascii="Georgia" w:hAnsi="Georgia" w:cs="Arial"/>
                <w:sz w:val="22"/>
                <w:szCs w:val="22"/>
              </w:rPr>
              <w:br/>
              <w:t>10" records: $2.85</w:t>
            </w:r>
            <w:r w:rsidRPr="00D67DA6">
              <w:rPr>
                <w:rFonts w:ascii="Georgia" w:hAnsi="Georgia" w:cs="Arial"/>
                <w:sz w:val="22"/>
                <w:szCs w:val="22"/>
              </w:rPr>
              <w:br/>
              <w:t xml:space="preserve">Milk: $.82   Gas: $.20    Bread$.14 </w:t>
            </w:r>
            <w:r w:rsidRPr="00D67DA6">
              <w:rPr>
                <w:rFonts w:ascii="Georgia" w:hAnsi="Georgia" w:cs="Arial"/>
                <w:sz w:val="22"/>
                <w:szCs w:val="22"/>
              </w:rPr>
              <w:br/>
              <w:t xml:space="preserve">Postage stamp: $.03 </w:t>
            </w:r>
            <w:r w:rsidRPr="00D67DA6">
              <w:rPr>
                <w:rFonts w:ascii="Georgia" w:hAnsi="Georgia" w:cs="Arial"/>
                <w:sz w:val="22"/>
                <w:szCs w:val="22"/>
              </w:rPr>
              <w:br/>
            </w:r>
          </w:p>
          <w:p w:rsidR="000D4571" w:rsidRDefault="000D4571" w:rsidP="000D4571">
            <w:pPr>
              <w:rPr>
                <w:rFonts w:ascii="Georgia" w:hAnsi="Georgia" w:cs="Arial"/>
                <w:color w:val="000000"/>
                <w:sz w:val="22"/>
                <w:szCs w:val="22"/>
              </w:rPr>
            </w:pPr>
            <w:hyperlink r:id="rId35" w:history="1">
              <w:r w:rsidRPr="00BA7C74">
                <w:rPr>
                  <w:rStyle w:val="Hyperlink"/>
                  <w:rFonts w:ascii="Georgia" w:hAnsi="Georgia" w:cs="Arial"/>
                  <w:sz w:val="22"/>
                  <w:szCs w:val="22"/>
                </w:rPr>
                <w:t>http://www.fiftiesweb.com/pop/prices- 1950.htm</w:t>
              </w:r>
            </w:hyperlink>
          </w:p>
          <w:p w:rsidR="000D4571" w:rsidRPr="00D67DA6" w:rsidRDefault="000D4571" w:rsidP="000D4571">
            <w:pPr>
              <w:rPr>
                <w:rFonts w:ascii="Georgia" w:hAnsi="Georgia" w:cs="Arial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0D4571" w:rsidRPr="00D67DA6" w:rsidRDefault="000D4571" w:rsidP="000D4571">
            <w:pPr>
              <w:rPr>
                <w:rFonts w:ascii="Georgia" w:hAnsi="Georgia" w:cs="Arial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0D4571" w:rsidRPr="00D67DA6" w:rsidRDefault="000D4571" w:rsidP="000D4571">
            <w:pPr>
              <w:rPr>
                <w:rFonts w:ascii="Georgia" w:hAnsi="Georgia" w:cs="Arial"/>
                <w:color w:val="000000"/>
                <w:sz w:val="22"/>
                <w:szCs w:val="22"/>
              </w:rPr>
            </w:pPr>
          </w:p>
        </w:tc>
      </w:tr>
      <w:tr w:rsidR="000D4571" w:rsidTr="000D4571">
        <w:tblPrEx>
          <w:jc w:val="left"/>
          <w:tblCellSpacing w:w="0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4"/>
          <w:gridAfter w:val="2"/>
          <w:wBefore w:w="456" w:type="dxa"/>
          <w:trHeight w:val="400"/>
          <w:tblCellSpacing w:w="0" w:type="dxa"/>
        </w:trPr>
        <w:tc>
          <w:tcPr>
            <w:tcW w:w="0" w:type="auto"/>
            <w:gridSpan w:val="7"/>
            <w:shd w:val="clear" w:color="auto" w:fill="FFFFFF"/>
            <w:vAlign w:val="center"/>
            <w:hideMark/>
          </w:tcPr>
          <w:p w:rsidR="000D4571" w:rsidRPr="009F3CC4" w:rsidRDefault="009F3CC4" w:rsidP="000D4571">
            <w:pPr>
              <w:rPr>
                <w:rFonts w:ascii="Georgia" w:hAnsi="Georgia" w:cs="Arial"/>
                <w:b/>
                <w:color w:val="000000"/>
                <w:sz w:val="22"/>
                <w:szCs w:val="22"/>
              </w:rPr>
            </w:pPr>
            <w:r w:rsidRPr="009F3CC4">
              <w:rPr>
                <w:rFonts w:ascii="Georgia" w:hAnsi="Georgia" w:cs="Arial"/>
                <w:b/>
                <w:color w:val="000000"/>
                <w:sz w:val="22"/>
                <w:szCs w:val="22"/>
              </w:rPr>
              <w:lastRenderedPageBreak/>
              <w:t>Nyack Average home 2009</w:t>
            </w:r>
          </w:p>
        </w:tc>
      </w:tr>
      <w:tr w:rsidR="000D4571" w:rsidRPr="00714EA9" w:rsidTr="009F3CC4">
        <w:tblPrEx>
          <w:jc w:val="left"/>
          <w:tblCellSpacing w:w="0" w:type="dxa"/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tblCellSpacing w:w="0" w:type="dxa"/>
        </w:trPr>
        <w:tc>
          <w:tcPr>
            <w:tcW w:w="6" w:type="dxa"/>
            <w:vAlign w:val="center"/>
            <w:hideMark/>
          </w:tcPr>
          <w:p w:rsidR="000D4571" w:rsidRPr="00714EA9" w:rsidRDefault="000D4571" w:rsidP="000D4571"/>
        </w:tc>
        <w:tc>
          <w:tcPr>
            <w:tcW w:w="0" w:type="auto"/>
            <w:gridSpan w:val="11"/>
            <w:hideMark/>
          </w:tcPr>
          <w:p w:rsidR="000D4571" w:rsidRPr="00D67DA6" w:rsidRDefault="000D4571" w:rsidP="000D4571">
            <w:pPr>
              <w:rPr>
                <w:rFonts w:ascii="Georgia" w:hAnsi="Georgia"/>
                <w:sz w:val="22"/>
                <w:szCs w:val="22"/>
              </w:rPr>
            </w:pP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8244"/>
            </w:tblGrid>
            <w:tr w:rsidR="000D4571" w:rsidRPr="00D67DA6" w:rsidTr="000D4571">
              <w:trPr>
                <w:trHeight w:val="690"/>
                <w:tblCellSpacing w:w="0" w:type="dxa"/>
              </w:trPr>
              <w:tc>
                <w:tcPr>
                  <w:tcW w:w="0" w:type="auto"/>
                  <w:hideMark/>
                </w:tcPr>
                <w:p w:rsidR="000D4571" w:rsidRPr="00D67DA6" w:rsidRDefault="000D4571" w:rsidP="000D4571">
                  <w:pPr>
                    <w:rPr>
                      <w:rFonts w:ascii="Georgia" w:hAnsi="Georgia"/>
                      <w:sz w:val="22"/>
                      <w:szCs w:val="22"/>
                    </w:rPr>
                  </w:pPr>
                  <w:r w:rsidRPr="00D67DA6">
                    <w:rPr>
                      <w:rFonts w:ascii="Georgia" w:hAnsi="Georgia"/>
                      <w:sz w:val="22"/>
                      <w:szCs w:val="22"/>
                    </w:rPr>
                    <w:t xml:space="preserve">3 </w:t>
                  </w:r>
                  <w:proofErr w:type="gramStart"/>
                  <w:r w:rsidRPr="00D67DA6">
                    <w:rPr>
                      <w:rFonts w:ascii="Georgia" w:hAnsi="Georgia"/>
                      <w:sz w:val="22"/>
                      <w:szCs w:val="22"/>
                    </w:rPr>
                    <w:t>bedroom</w:t>
                  </w:r>
                  <w:proofErr w:type="gramEnd"/>
                  <w:r w:rsidRPr="00D67DA6">
                    <w:rPr>
                      <w:rFonts w:ascii="Georgia" w:hAnsi="Georgia"/>
                      <w:sz w:val="22"/>
                      <w:szCs w:val="22"/>
                    </w:rPr>
                    <w:t xml:space="preserve">, 2 bathroom house is for sale in </w:t>
                  </w:r>
                  <w:proofErr w:type="spellStart"/>
                  <w:r w:rsidRPr="00D67DA6">
                    <w:rPr>
                      <w:rFonts w:ascii="Georgia" w:hAnsi="Georgia"/>
                      <w:sz w:val="22"/>
                      <w:szCs w:val="22"/>
                    </w:rPr>
                    <w:t>nyack</w:t>
                  </w:r>
                  <w:proofErr w:type="spellEnd"/>
                  <w:r w:rsidRPr="00D67DA6">
                    <w:rPr>
                      <w:rFonts w:ascii="Georgia" w:hAnsi="Georgia"/>
                      <w:sz w:val="22"/>
                      <w:szCs w:val="22"/>
                    </w:rPr>
                    <w:t>.</w:t>
                  </w:r>
                  <w:r w:rsidRPr="00D67DA6">
                    <w:rPr>
                      <w:rFonts w:ascii="Georgia" w:hAnsi="Georgia"/>
                      <w:sz w:val="22"/>
                      <w:szCs w:val="22"/>
                    </w:rPr>
                    <w:br/>
                    <w:t>LARGE STATELY COLONIAL SITUATED ON CORNER PROP W/BEAUTIFUL GARDENS. ORIGINAL WOODWORK, LG ROOMS, GRAND HAND CARVED FPLC ...</w:t>
                  </w:r>
                </w:p>
                <w:p w:rsidR="000D4571" w:rsidRPr="00D67DA6" w:rsidRDefault="000D4571" w:rsidP="000D4571">
                  <w:pPr>
                    <w:rPr>
                      <w:rFonts w:ascii="Georgia" w:hAnsi="Georgia"/>
                      <w:sz w:val="22"/>
                      <w:szCs w:val="22"/>
                    </w:rPr>
                  </w:pPr>
                  <w:r w:rsidRPr="00D67DA6">
                    <w:rPr>
                      <w:rFonts w:ascii="Georgia" w:hAnsi="Georgia"/>
                      <w:sz w:val="22"/>
                      <w:szCs w:val="22"/>
                    </w:rPr>
                    <w:t>$849. 000.00    http://www.sellnewyorksell.com/en.php/properties/rockland/-/-/</w:t>
                  </w:r>
                </w:p>
              </w:tc>
            </w:tr>
          </w:tbl>
          <w:p w:rsidR="000D4571" w:rsidRPr="00D67DA6" w:rsidRDefault="000D4571" w:rsidP="000D4571">
            <w:pPr>
              <w:rPr>
                <w:rFonts w:ascii="Georgia" w:hAnsi="Georgia"/>
                <w:vanish/>
                <w:sz w:val="22"/>
                <w:szCs w:val="22"/>
              </w:rPr>
            </w:pP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750"/>
              <w:gridCol w:w="7494"/>
            </w:tblGrid>
            <w:tr w:rsidR="000D4571" w:rsidRPr="00D67DA6" w:rsidTr="000D4571">
              <w:trPr>
                <w:tblCellSpacing w:w="0" w:type="dxa"/>
              </w:trPr>
              <w:tc>
                <w:tcPr>
                  <w:tcW w:w="750" w:type="dxa"/>
                  <w:vAlign w:val="center"/>
                  <w:hideMark/>
                </w:tcPr>
                <w:p w:rsidR="000D4571" w:rsidRPr="00D67DA6" w:rsidRDefault="000D4571" w:rsidP="000D4571">
                  <w:pPr>
                    <w:rPr>
                      <w:rFonts w:ascii="Georgia" w:hAnsi="Georgia"/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0D4571" w:rsidRPr="00D67DA6" w:rsidRDefault="000D4571" w:rsidP="000D4571">
                  <w:pPr>
                    <w:rPr>
                      <w:rFonts w:ascii="Georgia" w:hAnsi="Georgia"/>
                      <w:sz w:val="22"/>
                      <w:szCs w:val="22"/>
                    </w:rPr>
                  </w:pPr>
                  <w:r w:rsidRPr="00D67DA6">
                    <w:rPr>
                      <w:rFonts w:ascii="Georgia" w:hAnsi="Georgia"/>
                      <w:sz w:val="22"/>
                      <w:szCs w:val="22"/>
                    </w:rPr>
                    <w:t> </w:t>
                  </w:r>
                </w:p>
              </w:tc>
            </w:tr>
          </w:tbl>
          <w:p w:rsidR="000D4571" w:rsidRPr="00D67DA6" w:rsidRDefault="000D4571" w:rsidP="000D4571">
            <w:pPr>
              <w:rPr>
                <w:rFonts w:ascii="Georgia" w:hAnsi="Georgia"/>
                <w:sz w:val="22"/>
                <w:szCs w:val="22"/>
              </w:rPr>
            </w:pPr>
          </w:p>
        </w:tc>
      </w:tr>
    </w:tbl>
    <w:p w:rsidR="000D4571" w:rsidRPr="00972AEE" w:rsidRDefault="000D4571" w:rsidP="000D4571"/>
    <w:tbl>
      <w:tblPr>
        <w:tblW w:w="4717" w:type="pct"/>
        <w:tblBorders>
          <w:top w:val="single" w:sz="12" w:space="0" w:color="CC3300"/>
          <w:left w:val="single" w:sz="12" w:space="0" w:color="CC3300"/>
          <w:bottom w:val="single" w:sz="12" w:space="0" w:color="CC3300"/>
          <w:right w:val="single" w:sz="12" w:space="0" w:color="CC33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30"/>
        <w:gridCol w:w="5362"/>
        <w:gridCol w:w="1795"/>
        <w:gridCol w:w="1185"/>
      </w:tblGrid>
      <w:tr w:rsidR="000D4571" w:rsidRPr="00796EA3" w:rsidTr="000D4571">
        <w:trPr>
          <w:trHeight w:val="5126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4571" w:rsidRPr="00796EA3" w:rsidRDefault="000D4571" w:rsidP="000D4571">
            <w:pPr>
              <w:spacing w:before="100" w:beforeAutospacing="1" w:after="100" w:afterAutospacing="1"/>
              <w:rPr>
                <w:color w:val="000000"/>
              </w:rPr>
            </w:pPr>
            <w:r w:rsidRPr="00796EA3">
              <w:rPr>
                <w:color w:val="000000"/>
              </w:rPr>
              <w:t>1950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4571" w:rsidRPr="00796EA3" w:rsidRDefault="000D4571" w:rsidP="000D4571">
            <w:pPr>
              <w:spacing w:before="100" w:beforeAutospacing="1" w:after="100" w:afterAutospacing="1"/>
              <w:rPr>
                <w:color w:val="000000"/>
              </w:rPr>
            </w:pPr>
            <w:r w:rsidRPr="00796EA3">
              <w:rPr>
                <w:color w:val="000000"/>
              </w:rPr>
              <w:t>College, College of Liberal Arts for Women, School of Engineering and Applied Science (SEAS), the Wharton School, the School of Nursing, and the School of Allied Medical Professions (SAMP)</w:t>
            </w:r>
            <w:r w:rsidRPr="00796EA3">
              <w:rPr>
                <w:color w:val="000000"/>
              </w:rPr>
              <w:br/>
              <w:t>Tuition: $600</w:t>
            </w:r>
            <w:r w:rsidRPr="00796EA3">
              <w:rPr>
                <w:color w:val="000000"/>
              </w:rPr>
              <w:br/>
              <w:t>General Fee: $25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4571" w:rsidRPr="00796EA3" w:rsidRDefault="000D4571" w:rsidP="000D4571">
            <w:pPr>
              <w:spacing w:before="100" w:beforeAutospacing="1" w:after="100" w:afterAutospacing="1"/>
              <w:rPr>
                <w:color w:val="000000"/>
              </w:rPr>
            </w:pPr>
            <w:r w:rsidRPr="00796EA3">
              <w:rPr>
                <w:color w:val="000000"/>
              </w:rPr>
              <w:t xml:space="preserve">Graduate School of Arts and Sciences: </w:t>
            </w:r>
            <w:r w:rsidRPr="00796EA3">
              <w:rPr>
                <w:color w:val="000000"/>
              </w:rPr>
              <w:br/>
              <w:t>Tuition: $500</w:t>
            </w:r>
            <w:r w:rsidRPr="00796EA3">
              <w:rPr>
                <w:color w:val="000000"/>
              </w:rPr>
              <w:br/>
              <w:t>General Fee: $25</w:t>
            </w:r>
          </w:p>
          <w:p w:rsidR="000D4571" w:rsidRPr="00796EA3" w:rsidRDefault="000D4571" w:rsidP="000D4571">
            <w:pPr>
              <w:spacing w:before="100" w:beforeAutospacing="1" w:after="100" w:afterAutospacing="1"/>
              <w:rPr>
                <w:color w:val="000000"/>
              </w:rPr>
            </w:pPr>
            <w:r w:rsidRPr="00796EA3">
              <w:rPr>
                <w:color w:val="000000"/>
              </w:rPr>
              <w:t xml:space="preserve">Education: </w:t>
            </w:r>
            <w:r w:rsidRPr="00796EA3">
              <w:rPr>
                <w:color w:val="000000"/>
              </w:rPr>
              <w:br/>
              <w:t>Tuition: $600</w:t>
            </w:r>
            <w:r w:rsidRPr="00796EA3">
              <w:rPr>
                <w:color w:val="000000"/>
              </w:rPr>
              <w:br/>
              <w:t>General Fee: $25</w:t>
            </w:r>
          </w:p>
          <w:p w:rsidR="000D4571" w:rsidRPr="00796EA3" w:rsidRDefault="000D4571" w:rsidP="000D4571">
            <w:pPr>
              <w:spacing w:before="100" w:beforeAutospacing="1" w:after="100" w:afterAutospacing="1"/>
              <w:rPr>
                <w:color w:val="000000"/>
              </w:rPr>
            </w:pPr>
            <w:r w:rsidRPr="00796EA3">
              <w:rPr>
                <w:color w:val="000000"/>
              </w:rPr>
              <w:t xml:space="preserve">Law: </w:t>
            </w:r>
            <w:r w:rsidRPr="00796EA3">
              <w:rPr>
                <w:color w:val="000000"/>
              </w:rPr>
              <w:br/>
              <w:t>Tuition: $600</w:t>
            </w:r>
            <w:r w:rsidRPr="00796EA3">
              <w:rPr>
                <w:color w:val="000000"/>
              </w:rPr>
              <w:br/>
              <w:t>General Fee: $20</w:t>
            </w:r>
          </w:p>
          <w:p w:rsidR="000D4571" w:rsidRPr="00796EA3" w:rsidRDefault="000D4571" w:rsidP="000D4571">
            <w:pPr>
              <w:spacing w:before="100" w:beforeAutospacing="1" w:after="100" w:afterAutospacing="1"/>
              <w:rPr>
                <w:color w:val="000000"/>
              </w:rPr>
            </w:pPr>
            <w:r w:rsidRPr="00796EA3">
              <w:rPr>
                <w:color w:val="000000"/>
              </w:rPr>
              <w:t xml:space="preserve">Medicine: </w:t>
            </w:r>
            <w:r w:rsidRPr="00796EA3">
              <w:rPr>
                <w:color w:val="000000"/>
              </w:rPr>
              <w:br/>
              <w:t>Tuition: $700</w:t>
            </w:r>
            <w:r w:rsidRPr="00796EA3">
              <w:rPr>
                <w:color w:val="000000"/>
              </w:rPr>
              <w:br/>
              <w:t>General Fee: $20</w:t>
            </w:r>
          </w:p>
          <w:p w:rsidR="000D4571" w:rsidRPr="00796EA3" w:rsidRDefault="000D4571" w:rsidP="000D4571">
            <w:pPr>
              <w:spacing w:before="100" w:beforeAutospacing="1" w:after="100" w:afterAutospacing="1"/>
              <w:rPr>
                <w:color w:val="00000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4571" w:rsidRPr="00796EA3" w:rsidRDefault="000D4571" w:rsidP="000D4571">
            <w:pPr>
              <w:spacing w:before="100" w:beforeAutospacing="1" w:after="100" w:afterAutospacing="1"/>
              <w:rPr>
                <w:color w:val="000000"/>
              </w:rPr>
            </w:pPr>
            <w:r w:rsidRPr="00796EA3">
              <w:rPr>
                <w:color w:val="000000"/>
              </w:rPr>
              <w:t>Room and Board: $690</w:t>
            </w:r>
            <w:r w:rsidRPr="00796EA3">
              <w:rPr>
                <w:color w:val="000000"/>
              </w:rPr>
              <w:br/>
              <w:t>Books: $50</w:t>
            </w:r>
          </w:p>
        </w:tc>
      </w:tr>
    </w:tbl>
    <w:p w:rsidR="000D4571" w:rsidRDefault="000D4571" w:rsidP="000D4571">
      <w:pPr>
        <w:rPr>
          <w:rFonts w:ascii="Georgia" w:hAnsi="Georgia"/>
        </w:rPr>
      </w:pPr>
      <w:hyperlink r:id="rId36" w:history="1">
        <w:r w:rsidRPr="00B252CC">
          <w:rPr>
            <w:rStyle w:val="Hyperlink"/>
            <w:rFonts w:ascii="Georgia" w:hAnsi="Georgia"/>
          </w:rPr>
          <w:t>http://www.archives.upenn.edu/histy/features/tuition/1950.html</w:t>
        </w:r>
      </w:hyperlink>
    </w:p>
    <w:p w:rsidR="000D4571" w:rsidRDefault="000D4571" w:rsidP="000D4571">
      <w:pPr>
        <w:rPr>
          <w:rFonts w:ascii="Georgia" w:hAnsi="Georgia"/>
        </w:rPr>
      </w:pPr>
    </w:p>
    <w:p w:rsidR="000D4571" w:rsidRDefault="000D4571" w:rsidP="000D4571">
      <w:pPr>
        <w:rPr>
          <w:rFonts w:ascii="Georgia" w:hAnsi="Georgia"/>
        </w:rPr>
      </w:pPr>
    </w:p>
    <w:p w:rsidR="000D4571" w:rsidRDefault="000D4571" w:rsidP="000D4571">
      <w:pPr>
        <w:rPr>
          <w:rFonts w:ascii="Georgia" w:hAnsi="Georgia"/>
        </w:rPr>
      </w:pPr>
    </w:p>
    <w:tbl>
      <w:tblPr>
        <w:tblW w:w="4750" w:type="pct"/>
        <w:tblBorders>
          <w:top w:val="single" w:sz="12" w:space="0" w:color="CC3300"/>
          <w:left w:val="single" w:sz="12" w:space="0" w:color="CC3300"/>
          <w:bottom w:val="single" w:sz="12" w:space="0" w:color="CC3300"/>
          <w:right w:val="single" w:sz="12" w:space="0" w:color="CC33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11"/>
        <w:gridCol w:w="2866"/>
        <w:gridCol w:w="5258"/>
      </w:tblGrid>
      <w:tr w:rsidR="000D4571" w:rsidRPr="00583288" w:rsidTr="000D4571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4571" w:rsidRPr="00583288" w:rsidRDefault="000D4571" w:rsidP="000D4571">
            <w:pPr>
              <w:spacing w:before="100" w:beforeAutospacing="1" w:after="100" w:afterAutospacing="1"/>
              <w:rPr>
                <w:color w:val="000000"/>
              </w:rPr>
            </w:pPr>
            <w:r w:rsidRPr="00583288">
              <w:rPr>
                <w:color w:val="000000"/>
              </w:rPr>
              <w:t>2009-2010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4571" w:rsidRPr="00583288" w:rsidRDefault="000D4571" w:rsidP="000D4571">
            <w:pPr>
              <w:spacing w:before="100" w:beforeAutospacing="1" w:after="100" w:afterAutospacing="1"/>
              <w:rPr>
                <w:color w:val="000000"/>
              </w:rPr>
            </w:pPr>
            <w:r w:rsidRPr="00583288">
              <w:rPr>
                <w:color w:val="000000"/>
              </w:rPr>
              <w:t xml:space="preserve">Arts &amp; Sciences, Engineering, Nursing, Wharton: </w:t>
            </w:r>
            <w:r w:rsidRPr="00583288">
              <w:rPr>
                <w:color w:val="000000"/>
              </w:rPr>
              <w:br/>
              <w:t xml:space="preserve">Tuition: $34,868 </w:t>
            </w:r>
            <w:r w:rsidRPr="00583288">
              <w:rPr>
                <w:color w:val="000000"/>
              </w:rPr>
              <w:br/>
              <w:t xml:space="preserve">General Fee: $3,178 </w:t>
            </w:r>
            <w:r w:rsidRPr="00583288">
              <w:rPr>
                <w:color w:val="000000"/>
              </w:rPr>
              <w:br/>
              <w:t xml:space="preserve">Technology Fee: $624 </w:t>
            </w:r>
            <w:r w:rsidRPr="00583288">
              <w:rPr>
                <w:color w:val="000000"/>
              </w:rPr>
              <w:br/>
              <w:t>Recreation Fee: $300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4571" w:rsidRPr="00583288" w:rsidRDefault="000D4571" w:rsidP="000D4571">
            <w:pPr>
              <w:spacing w:before="100" w:beforeAutospacing="1" w:after="100" w:afterAutospacing="1"/>
              <w:rPr>
                <w:color w:val="000000"/>
              </w:rPr>
            </w:pPr>
            <w:r w:rsidRPr="00583288">
              <w:rPr>
                <w:color w:val="000000"/>
              </w:rPr>
              <w:t>Full-Time Graduate Groups (Ph.D.):</w:t>
            </w:r>
          </w:p>
          <w:p w:rsidR="000D4571" w:rsidRPr="00583288" w:rsidRDefault="000D4571" w:rsidP="000D4571">
            <w:pPr>
              <w:spacing w:before="100" w:beforeAutospacing="1" w:after="100" w:afterAutospacing="1"/>
              <w:rPr>
                <w:color w:val="000000"/>
              </w:rPr>
            </w:pPr>
            <w:r w:rsidRPr="00583288">
              <w:rPr>
                <w:color w:val="000000"/>
              </w:rPr>
              <w:t xml:space="preserve">Annenberg, Arts &amp; Sciences, Design, Engineering, Nursing, Social Policy &amp; Practice, Wharton: </w:t>
            </w:r>
            <w:r w:rsidRPr="00583288">
              <w:rPr>
                <w:color w:val="000000"/>
              </w:rPr>
              <w:br/>
              <w:t xml:space="preserve">Tuition: $24,720 </w:t>
            </w:r>
            <w:r w:rsidRPr="00583288">
              <w:rPr>
                <w:color w:val="000000"/>
              </w:rPr>
              <w:br/>
              <w:t>General Fee: $2,074</w:t>
            </w:r>
            <w:r w:rsidRPr="00583288">
              <w:rPr>
                <w:color w:val="000000"/>
              </w:rPr>
              <w:br/>
              <w:t>Technology Fee (if applicable): $624</w:t>
            </w:r>
          </w:p>
          <w:p w:rsidR="000D4571" w:rsidRPr="00583288" w:rsidRDefault="000D4571" w:rsidP="000D4571">
            <w:pPr>
              <w:spacing w:before="100" w:beforeAutospacing="1" w:after="100" w:afterAutospacing="1"/>
              <w:rPr>
                <w:color w:val="000000"/>
              </w:rPr>
            </w:pPr>
            <w:r w:rsidRPr="00583288">
              <w:rPr>
                <w:color w:val="000000"/>
              </w:rPr>
              <w:t xml:space="preserve">Biomedical Sciences: </w:t>
            </w:r>
            <w:r w:rsidRPr="00583288">
              <w:rPr>
                <w:color w:val="000000"/>
              </w:rPr>
              <w:br/>
              <w:t>Tuition: $24,720</w:t>
            </w:r>
            <w:r w:rsidRPr="00583288">
              <w:rPr>
                <w:color w:val="000000"/>
              </w:rPr>
              <w:br/>
              <w:t xml:space="preserve">General Fee: $2,074 </w:t>
            </w:r>
            <w:r w:rsidRPr="00583288">
              <w:rPr>
                <w:color w:val="000000"/>
              </w:rPr>
              <w:br/>
              <w:t>Technology Fee: $1,082</w:t>
            </w:r>
          </w:p>
          <w:p w:rsidR="000D4571" w:rsidRPr="00583288" w:rsidRDefault="000D4571" w:rsidP="000D4571">
            <w:pPr>
              <w:spacing w:before="100" w:beforeAutospacing="1" w:after="100" w:afterAutospacing="1"/>
              <w:rPr>
                <w:color w:val="000000"/>
              </w:rPr>
            </w:pPr>
            <w:r w:rsidRPr="00583288">
              <w:rPr>
                <w:color w:val="000000"/>
              </w:rPr>
              <w:t>Other Full -Time Graduate/Professional Schools and Programs (selected non-Ph.D. programs):</w:t>
            </w:r>
          </w:p>
          <w:p w:rsidR="000D4571" w:rsidRPr="00583288" w:rsidRDefault="000D4571" w:rsidP="000D4571">
            <w:pPr>
              <w:spacing w:before="100" w:beforeAutospacing="1" w:after="100" w:afterAutospacing="1"/>
              <w:rPr>
                <w:color w:val="000000"/>
              </w:rPr>
            </w:pPr>
            <w:r w:rsidRPr="00583288">
              <w:rPr>
                <w:color w:val="000000"/>
              </w:rPr>
              <w:t>Law:</w:t>
            </w:r>
            <w:r w:rsidRPr="00583288">
              <w:rPr>
                <w:color w:val="000000"/>
              </w:rPr>
              <w:br/>
              <w:t>Tuition: $43,680</w:t>
            </w:r>
            <w:r w:rsidRPr="00583288">
              <w:rPr>
                <w:color w:val="000000"/>
              </w:rPr>
              <w:br/>
              <w:t>General Fee: $2,074</w:t>
            </w:r>
            <w:r w:rsidRPr="00583288">
              <w:rPr>
                <w:color w:val="000000"/>
              </w:rPr>
              <w:br/>
              <w:t>Technology Fee: $760</w:t>
            </w:r>
          </w:p>
          <w:p w:rsidR="000D4571" w:rsidRPr="00583288" w:rsidRDefault="000D4571" w:rsidP="000D4571">
            <w:pPr>
              <w:spacing w:before="100" w:beforeAutospacing="1" w:after="100" w:afterAutospacing="1"/>
              <w:rPr>
                <w:color w:val="000000"/>
              </w:rPr>
            </w:pPr>
            <w:r w:rsidRPr="00583288">
              <w:rPr>
                <w:color w:val="000000"/>
              </w:rPr>
              <w:t xml:space="preserve">Within Medicine, the M.D. program: </w:t>
            </w:r>
            <w:r w:rsidRPr="00583288">
              <w:rPr>
                <w:color w:val="000000"/>
              </w:rPr>
              <w:br/>
              <w:t xml:space="preserve">Tuition: $42,472 </w:t>
            </w:r>
            <w:r w:rsidRPr="00583288">
              <w:rPr>
                <w:color w:val="000000"/>
              </w:rPr>
              <w:br/>
              <w:t>General Fee: $2,074</w:t>
            </w:r>
            <w:r w:rsidRPr="00583288">
              <w:rPr>
                <w:color w:val="000000"/>
              </w:rPr>
              <w:br/>
              <w:t xml:space="preserve">Technology Fee: $1,000 </w:t>
            </w:r>
          </w:p>
          <w:p w:rsidR="000D4571" w:rsidRPr="00583288" w:rsidRDefault="000D4571" w:rsidP="000D4571">
            <w:pPr>
              <w:spacing w:before="100" w:beforeAutospacing="1" w:after="100" w:afterAutospacing="1"/>
              <w:rPr>
                <w:color w:val="000000"/>
              </w:rPr>
            </w:pPr>
          </w:p>
        </w:tc>
      </w:tr>
    </w:tbl>
    <w:p w:rsidR="000D4571" w:rsidRDefault="000D4571" w:rsidP="000D4571">
      <w:pPr>
        <w:rPr>
          <w:rFonts w:ascii="Georgia" w:hAnsi="Georgia"/>
        </w:rPr>
      </w:pPr>
    </w:p>
    <w:p w:rsidR="000D4571" w:rsidRDefault="000D4571" w:rsidP="000D4571">
      <w:pPr>
        <w:rPr>
          <w:rFonts w:ascii="Georgia" w:hAnsi="Georgia"/>
        </w:rPr>
      </w:pPr>
    </w:p>
    <w:p w:rsidR="000D4571" w:rsidRDefault="000D4571" w:rsidP="000D4571">
      <w:pPr>
        <w:rPr>
          <w:rFonts w:ascii="Georgia" w:hAnsi="Georgia"/>
        </w:rPr>
      </w:pPr>
      <w:hyperlink r:id="rId37" w:history="1">
        <w:r w:rsidRPr="0086136F">
          <w:rPr>
            <w:rStyle w:val="Hyperlink"/>
            <w:rFonts w:ascii="Georgia" w:hAnsi="Georgia"/>
          </w:rPr>
          <w:t>http://www.archives.upenn.edu/histy/features/tuition/2000.html</w:t>
        </w:r>
      </w:hyperlink>
    </w:p>
    <w:p w:rsidR="000D4571" w:rsidRDefault="000D4571" w:rsidP="000D4571">
      <w:pPr>
        <w:rPr>
          <w:rFonts w:ascii="Georgia" w:hAnsi="Georgia"/>
        </w:rPr>
      </w:pPr>
    </w:p>
    <w:p w:rsidR="000D4571" w:rsidRDefault="000D4571" w:rsidP="000D4571">
      <w:pPr>
        <w:rPr>
          <w:rFonts w:ascii="Georgia" w:hAnsi="Georgia"/>
        </w:rPr>
      </w:pPr>
    </w:p>
    <w:p w:rsidR="000D4571" w:rsidRDefault="000D4571" w:rsidP="000D4571">
      <w:pPr>
        <w:rPr>
          <w:rFonts w:ascii="Georgia" w:hAnsi="Georgia"/>
        </w:rPr>
      </w:pPr>
    </w:p>
    <w:p w:rsidR="000D4571" w:rsidRDefault="000D4571" w:rsidP="000D4571">
      <w:pPr>
        <w:rPr>
          <w:rFonts w:ascii="Georgia" w:hAnsi="Georgia"/>
        </w:rPr>
      </w:pPr>
    </w:p>
    <w:p w:rsidR="000D4571" w:rsidRDefault="000D4571" w:rsidP="000D4571">
      <w:pPr>
        <w:rPr>
          <w:rFonts w:ascii="Georgia" w:hAnsi="Georgia"/>
        </w:rPr>
      </w:pPr>
    </w:p>
    <w:p w:rsidR="000D4571" w:rsidRDefault="000D4571" w:rsidP="000D4571">
      <w:pPr>
        <w:rPr>
          <w:rFonts w:ascii="Georgia" w:hAnsi="Georgia"/>
        </w:rPr>
      </w:pPr>
    </w:p>
    <w:p w:rsidR="000D4571" w:rsidRDefault="000D4571" w:rsidP="000D4571">
      <w:pPr>
        <w:rPr>
          <w:rFonts w:ascii="Georgia" w:hAnsi="Georgia"/>
        </w:rPr>
      </w:pPr>
    </w:p>
    <w:p w:rsidR="000D4571" w:rsidRDefault="000D4571" w:rsidP="000D4571">
      <w:pPr>
        <w:rPr>
          <w:rFonts w:ascii="Georgia" w:hAnsi="Georgia"/>
        </w:rPr>
      </w:pPr>
    </w:p>
    <w:p w:rsidR="000D4571" w:rsidRDefault="000D4571" w:rsidP="000D4571">
      <w:pPr>
        <w:rPr>
          <w:rFonts w:ascii="Georgia" w:hAnsi="Georgia"/>
        </w:rPr>
      </w:pPr>
    </w:p>
    <w:p w:rsidR="000D4571" w:rsidRDefault="000D4571" w:rsidP="000D4571">
      <w:pPr>
        <w:rPr>
          <w:rFonts w:ascii="Georgia" w:hAnsi="Georgia"/>
        </w:rPr>
      </w:pPr>
    </w:p>
    <w:p w:rsidR="000D4571" w:rsidRDefault="000D4571" w:rsidP="000D4571">
      <w:pPr>
        <w:rPr>
          <w:rFonts w:ascii="Georgia" w:hAnsi="Georgia"/>
        </w:rPr>
      </w:pPr>
    </w:p>
    <w:p w:rsidR="000D4571" w:rsidRDefault="000D4571" w:rsidP="000D4571">
      <w:pPr>
        <w:rPr>
          <w:rFonts w:ascii="Georgia" w:hAnsi="Georgia"/>
        </w:rPr>
      </w:pPr>
    </w:p>
    <w:p w:rsidR="000D4571" w:rsidRDefault="000D4571" w:rsidP="000D4571">
      <w:pPr>
        <w:rPr>
          <w:rFonts w:ascii="Georgia" w:hAnsi="Georgia"/>
        </w:rPr>
      </w:pPr>
    </w:p>
    <w:p w:rsidR="000D4571" w:rsidRDefault="000D4571" w:rsidP="000D4571">
      <w:pPr>
        <w:rPr>
          <w:rFonts w:ascii="Georgia" w:hAnsi="Georgia"/>
        </w:rPr>
      </w:pPr>
    </w:p>
    <w:p w:rsidR="000D4571" w:rsidRDefault="000D4571" w:rsidP="000D4571">
      <w:pPr>
        <w:rPr>
          <w:rFonts w:ascii="Georgia" w:hAnsi="Georgia"/>
        </w:rPr>
      </w:pPr>
      <w:proofErr w:type="gramStart"/>
      <w:r w:rsidRPr="000D4571">
        <w:rPr>
          <w:rFonts w:ascii="Georgia" w:hAnsi="Georgia"/>
          <w:sz w:val="20"/>
          <w:szCs w:val="20"/>
        </w:rPr>
        <w:lastRenderedPageBreak/>
        <w:t>Using the figures from 1950 and 2009-2010, make a bar graph to illustrate the price change in college tuition and expenses at the University of Pennsylvania</w:t>
      </w:r>
      <w:r>
        <w:rPr>
          <w:rFonts w:ascii="Georgia" w:hAnsi="Georgia"/>
        </w:rPr>
        <w:t>.</w:t>
      </w:r>
      <w:proofErr w:type="gramEnd"/>
      <w:r>
        <w:rPr>
          <w:rFonts w:ascii="Georgia" w:hAnsi="Georgia"/>
        </w:rPr>
        <w:t xml:space="preserve">  </w:t>
      </w:r>
    </w:p>
    <w:tbl>
      <w:tblPr>
        <w:tblStyle w:val="TableGrid"/>
        <w:tblW w:w="0" w:type="auto"/>
        <w:tblLook w:val="04A0"/>
      </w:tblPr>
      <w:tblGrid>
        <w:gridCol w:w="931"/>
        <w:gridCol w:w="931"/>
        <w:gridCol w:w="931"/>
        <w:gridCol w:w="931"/>
        <w:gridCol w:w="932"/>
        <w:gridCol w:w="932"/>
        <w:gridCol w:w="932"/>
        <w:gridCol w:w="932"/>
        <w:gridCol w:w="932"/>
        <w:gridCol w:w="932"/>
      </w:tblGrid>
      <w:tr w:rsidR="000D4571" w:rsidRPr="000D4571" w:rsidTr="000D4571">
        <w:trPr>
          <w:trHeight w:val="246"/>
        </w:trPr>
        <w:tc>
          <w:tcPr>
            <w:tcW w:w="931" w:type="dxa"/>
          </w:tcPr>
          <w:p w:rsidR="000D4571" w:rsidRPr="000D4571" w:rsidRDefault="000D4571" w:rsidP="000D4571">
            <w:pPr>
              <w:rPr>
                <w:sz w:val="20"/>
                <w:szCs w:val="20"/>
              </w:rPr>
            </w:pPr>
            <w:r w:rsidRPr="000D4571">
              <w:rPr>
                <w:sz w:val="20"/>
                <w:szCs w:val="20"/>
              </w:rPr>
              <w:t>90000</w:t>
            </w:r>
          </w:p>
        </w:tc>
        <w:tc>
          <w:tcPr>
            <w:tcW w:w="931" w:type="dxa"/>
          </w:tcPr>
          <w:p w:rsidR="000D4571" w:rsidRPr="000D4571" w:rsidRDefault="000D4571" w:rsidP="000D4571">
            <w:pPr>
              <w:rPr>
                <w:sz w:val="20"/>
                <w:szCs w:val="20"/>
              </w:rPr>
            </w:pPr>
          </w:p>
        </w:tc>
        <w:tc>
          <w:tcPr>
            <w:tcW w:w="931" w:type="dxa"/>
          </w:tcPr>
          <w:p w:rsidR="000D4571" w:rsidRPr="000D4571" w:rsidRDefault="000D4571" w:rsidP="000D4571">
            <w:pPr>
              <w:rPr>
                <w:sz w:val="20"/>
                <w:szCs w:val="20"/>
              </w:rPr>
            </w:pPr>
          </w:p>
        </w:tc>
        <w:tc>
          <w:tcPr>
            <w:tcW w:w="931" w:type="dxa"/>
          </w:tcPr>
          <w:p w:rsidR="000D4571" w:rsidRPr="000D4571" w:rsidRDefault="000D4571" w:rsidP="000D4571">
            <w:pPr>
              <w:rPr>
                <w:sz w:val="20"/>
                <w:szCs w:val="20"/>
              </w:rPr>
            </w:pPr>
          </w:p>
        </w:tc>
        <w:tc>
          <w:tcPr>
            <w:tcW w:w="932" w:type="dxa"/>
          </w:tcPr>
          <w:p w:rsidR="000D4571" w:rsidRPr="000D4571" w:rsidRDefault="000D4571" w:rsidP="000D4571">
            <w:pPr>
              <w:rPr>
                <w:sz w:val="20"/>
                <w:szCs w:val="20"/>
              </w:rPr>
            </w:pPr>
          </w:p>
        </w:tc>
        <w:tc>
          <w:tcPr>
            <w:tcW w:w="932" w:type="dxa"/>
          </w:tcPr>
          <w:p w:rsidR="000D4571" w:rsidRPr="000D4571" w:rsidRDefault="000D4571" w:rsidP="000D4571">
            <w:pPr>
              <w:rPr>
                <w:sz w:val="20"/>
                <w:szCs w:val="20"/>
              </w:rPr>
            </w:pPr>
          </w:p>
        </w:tc>
        <w:tc>
          <w:tcPr>
            <w:tcW w:w="932" w:type="dxa"/>
          </w:tcPr>
          <w:p w:rsidR="000D4571" w:rsidRPr="000D4571" w:rsidRDefault="000D4571" w:rsidP="000D4571">
            <w:pPr>
              <w:rPr>
                <w:sz w:val="20"/>
                <w:szCs w:val="20"/>
              </w:rPr>
            </w:pPr>
          </w:p>
        </w:tc>
        <w:tc>
          <w:tcPr>
            <w:tcW w:w="932" w:type="dxa"/>
          </w:tcPr>
          <w:p w:rsidR="000D4571" w:rsidRPr="000D4571" w:rsidRDefault="000D4571" w:rsidP="000D4571">
            <w:pPr>
              <w:rPr>
                <w:sz w:val="20"/>
                <w:szCs w:val="20"/>
              </w:rPr>
            </w:pPr>
          </w:p>
        </w:tc>
        <w:tc>
          <w:tcPr>
            <w:tcW w:w="932" w:type="dxa"/>
          </w:tcPr>
          <w:p w:rsidR="000D4571" w:rsidRPr="000D4571" w:rsidRDefault="000D4571" w:rsidP="000D4571">
            <w:pPr>
              <w:rPr>
                <w:sz w:val="20"/>
                <w:szCs w:val="20"/>
              </w:rPr>
            </w:pPr>
          </w:p>
        </w:tc>
        <w:tc>
          <w:tcPr>
            <w:tcW w:w="932" w:type="dxa"/>
          </w:tcPr>
          <w:p w:rsidR="000D4571" w:rsidRPr="000D4571" w:rsidRDefault="000D4571" w:rsidP="000D4571">
            <w:pPr>
              <w:rPr>
                <w:sz w:val="20"/>
                <w:szCs w:val="20"/>
              </w:rPr>
            </w:pPr>
          </w:p>
        </w:tc>
      </w:tr>
      <w:tr w:rsidR="000D4571" w:rsidRPr="000D4571" w:rsidTr="000D4571">
        <w:trPr>
          <w:trHeight w:val="262"/>
        </w:trPr>
        <w:tc>
          <w:tcPr>
            <w:tcW w:w="931" w:type="dxa"/>
          </w:tcPr>
          <w:p w:rsidR="000D4571" w:rsidRPr="000D4571" w:rsidRDefault="000D4571" w:rsidP="000D4571">
            <w:pPr>
              <w:rPr>
                <w:sz w:val="20"/>
                <w:szCs w:val="20"/>
              </w:rPr>
            </w:pPr>
            <w:r w:rsidRPr="000D4571">
              <w:rPr>
                <w:sz w:val="20"/>
                <w:szCs w:val="20"/>
              </w:rPr>
              <w:t>88000</w:t>
            </w:r>
          </w:p>
        </w:tc>
        <w:tc>
          <w:tcPr>
            <w:tcW w:w="931" w:type="dxa"/>
          </w:tcPr>
          <w:p w:rsidR="000D4571" w:rsidRPr="000D4571" w:rsidRDefault="000D4571" w:rsidP="000D4571">
            <w:pPr>
              <w:rPr>
                <w:sz w:val="20"/>
                <w:szCs w:val="20"/>
              </w:rPr>
            </w:pPr>
          </w:p>
        </w:tc>
        <w:tc>
          <w:tcPr>
            <w:tcW w:w="931" w:type="dxa"/>
          </w:tcPr>
          <w:p w:rsidR="000D4571" w:rsidRPr="000D4571" w:rsidRDefault="000D4571" w:rsidP="000D4571">
            <w:pPr>
              <w:rPr>
                <w:sz w:val="20"/>
                <w:szCs w:val="20"/>
              </w:rPr>
            </w:pPr>
          </w:p>
        </w:tc>
        <w:tc>
          <w:tcPr>
            <w:tcW w:w="931" w:type="dxa"/>
          </w:tcPr>
          <w:p w:rsidR="000D4571" w:rsidRPr="000D4571" w:rsidRDefault="000D4571" w:rsidP="000D4571">
            <w:pPr>
              <w:rPr>
                <w:sz w:val="20"/>
                <w:szCs w:val="20"/>
              </w:rPr>
            </w:pPr>
          </w:p>
        </w:tc>
        <w:tc>
          <w:tcPr>
            <w:tcW w:w="932" w:type="dxa"/>
          </w:tcPr>
          <w:p w:rsidR="000D4571" w:rsidRPr="000D4571" w:rsidRDefault="000D4571" w:rsidP="000D4571">
            <w:pPr>
              <w:rPr>
                <w:sz w:val="20"/>
                <w:szCs w:val="20"/>
              </w:rPr>
            </w:pPr>
          </w:p>
        </w:tc>
        <w:tc>
          <w:tcPr>
            <w:tcW w:w="932" w:type="dxa"/>
          </w:tcPr>
          <w:p w:rsidR="000D4571" w:rsidRPr="000D4571" w:rsidRDefault="000D4571" w:rsidP="000D4571">
            <w:pPr>
              <w:rPr>
                <w:sz w:val="20"/>
                <w:szCs w:val="20"/>
              </w:rPr>
            </w:pPr>
          </w:p>
        </w:tc>
        <w:tc>
          <w:tcPr>
            <w:tcW w:w="932" w:type="dxa"/>
          </w:tcPr>
          <w:p w:rsidR="000D4571" w:rsidRPr="000D4571" w:rsidRDefault="000D4571" w:rsidP="000D4571">
            <w:pPr>
              <w:rPr>
                <w:sz w:val="20"/>
                <w:szCs w:val="20"/>
              </w:rPr>
            </w:pPr>
          </w:p>
        </w:tc>
        <w:tc>
          <w:tcPr>
            <w:tcW w:w="932" w:type="dxa"/>
          </w:tcPr>
          <w:p w:rsidR="000D4571" w:rsidRPr="000D4571" w:rsidRDefault="000D4571" w:rsidP="000D4571">
            <w:pPr>
              <w:rPr>
                <w:sz w:val="20"/>
                <w:szCs w:val="20"/>
              </w:rPr>
            </w:pPr>
          </w:p>
        </w:tc>
        <w:tc>
          <w:tcPr>
            <w:tcW w:w="932" w:type="dxa"/>
          </w:tcPr>
          <w:p w:rsidR="000D4571" w:rsidRPr="000D4571" w:rsidRDefault="000D4571" w:rsidP="000D4571">
            <w:pPr>
              <w:rPr>
                <w:sz w:val="20"/>
                <w:szCs w:val="20"/>
              </w:rPr>
            </w:pPr>
          </w:p>
        </w:tc>
        <w:tc>
          <w:tcPr>
            <w:tcW w:w="932" w:type="dxa"/>
          </w:tcPr>
          <w:p w:rsidR="000D4571" w:rsidRPr="000D4571" w:rsidRDefault="000D4571" w:rsidP="000D4571">
            <w:pPr>
              <w:rPr>
                <w:sz w:val="20"/>
                <w:szCs w:val="20"/>
              </w:rPr>
            </w:pPr>
          </w:p>
        </w:tc>
      </w:tr>
      <w:tr w:rsidR="000D4571" w:rsidRPr="000D4571" w:rsidTr="000D4571">
        <w:trPr>
          <w:trHeight w:val="262"/>
        </w:trPr>
        <w:tc>
          <w:tcPr>
            <w:tcW w:w="931" w:type="dxa"/>
          </w:tcPr>
          <w:p w:rsidR="000D4571" w:rsidRPr="000D4571" w:rsidRDefault="000D4571" w:rsidP="000D4571">
            <w:pPr>
              <w:rPr>
                <w:sz w:val="20"/>
                <w:szCs w:val="20"/>
              </w:rPr>
            </w:pPr>
            <w:r w:rsidRPr="000D4571">
              <w:rPr>
                <w:sz w:val="20"/>
                <w:szCs w:val="20"/>
              </w:rPr>
              <w:t>86000</w:t>
            </w:r>
          </w:p>
        </w:tc>
        <w:tc>
          <w:tcPr>
            <w:tcW w:w="931" w:type="dxa"/>
          </w:tcPr>
          <w:p w:rsidR="000D4571" w:rsidRPr="000D4571" w:rsidRDefault="000D4571" w:rsidP="000D4571">
            <w:pPr>
              <w:rPr>
                <w:sz w:val="20"/>
                <w:szCs w:val="20"/>
              </w:rPr>
            </w:pPr>
          </w:p>
        </w:tc>
        <w:tc>
          <w:tcPr>
            <w:tcW w:w="931" w:type="dxa"/>
          </w:tcPr>
          <w:p w:rsidR="000D4571" w:rsidRPr="000D4571" w:rsidRDefault="000D4571" w:rsidP="000D4571">
            <w:pPr>
              <w:rPr>
                <w:sz w:val="20"/>
                <w:szCs w:val="20"/>
              </w:rPr>
            </w:pPr>
          </w:p>
        </w:tc>
        <w:tc>
          <w:tcPr>
            <w:tcW w:w="931" w:type="dxa"/>
          </w:tcPr>
          <w:p w:rsidR="000D4571" w:rsidRPr="000D4571" w:rsidRDefault="000D4571" w:rsidP="000D4571">
            <w:pPr>
              <w:rPr>
                <w:sz w:val="20"/>
                <w:szCs w:val="20"/>
              </w:rPr>
            </w:pPr>
          </w:p>
        </w:tc>
        <w:tc>
          <w:tcPr>
            <w:tcW w:w="932" w:type="dxa"/>
          </w:tcPr>
          <w:p w:rsidR="000D4571" w:rsidRPr="000D4571" w:rsidRDefault="000D4571" w:rsidP="000D4571">
            <w:pPr>
              <w:rPr>
                <w:sz w:val="20"/>
                <w:szCs w:val="20"/>
              </w:rPr>
            </w:pPr>
          </w:p>
        </w:tc>
        <w:tc>
          <w:tcPr>
            <w:tcW w:w="932" w:type="dxa"/>
          </w:tcPr>
          <w:p w:rsidR="000D4571" w:rsidRPr="000D4571" w:rsidRDefault="000D4571" w:rsidP="000D4571">
            <w:pPr>
              <w:rPr>
                <w:sz w:val="20"/>
                <w:szCs w:val="20"/>
              </w:rPr>
            </w:pPr>
          </w:p>
        </w:tc>
        <w:tc>
          <w:tcPr>
            <w:tcW w:w="932" w:type="dxa"/>
          </w:tcPr>
          <w:p w:rsidR="000D4571" w:rsidRPr="000D4571" w:rsidRDefault="000D4571" w:rsidP="000D4571">
            <w:pPr>
              <w:rPr>
                <w:sz w:val="20"/>
                <w:szCs w:val="20"/>
              </w:rPr>
            </w:pPr>
          </w:p>
        </w:tc>
        <w:tc>
          <w:tcPr>
            <w:tcW w:w="932" w:type="dxa"/>
          </w:tcPr>
          <w:p w:rsidR="000D4571" w:rsidRPr="000D4571" w:rsidRDefault="000D4571" w:rsidP="000D4571">
            <w:pPr>
              <w:rPr>
                <w:sz w:val="20"/>
                <w:szCs w:val="20"/>
              </w:rPr>
            </w:pPr>
          </w:p>
        </w:tc>
        <w:tc>
          <w:tcPr>
            <w:tcW w:w="932" w:type="dxa"/>
          </w:tcPr>
          <w:p w:rsidR="000D4571" w:rsidRPr="000D4571" w:rsidRDefault="000D4571" w:rsidP="000D4571">
            <w:pPr>
              <w:rPr>
                <w:sz w:val="20"/>
                <w:szCs w:val="20"/>
              </w:rPr>
            </w:pPr>
          </w:p>
        </w:tc>
        <w:tc>
          <w:tcPr>
            <w:tcW w:w="932" w:type="dxa"/>
          </w:tcPr>
          <w:p w:rsidR="000D4571" w:rsidRPr="000D4571" w:rsidRDefault="000D4571" w:rsidP="000D4571">
            <w:pPr>
              <w:rPr>
                <w:sz w:val="20"/>
                <w:szCs w:val="20"/>
              </w:rPr>
            </w:pPr>
          </w:p>
        </w:tc>
      </w:tr>
      <w:tr w:rsidR="000D4571" w:rsidRPr="000D4571" w:rsidTr="000D4571">
        <w:trPr>
          <w:trHeight w:val="262"/>
        </w:trPr>
        <w:tc>
          <w:tcPr>
            <w:tcW w:w="931" w:type="dxa"/>
          </w:tcPr>
          <w:p w:rsidR="000D4571" w:rsidRPr="000D4571" w:rsidRDefault="000D4571" w:rsidP="000D4571">
            <w:pPr>
              <w:rPr>
                <w:sz w:val="20"/>
                <w:szCs w:val="20"/>
              </w:rPr>
            </w:pPr>
            <w:r w:rsidRPr="000D4571">
              <w:rPr>
                <w:sz w:val="20"/>
                <w:szCs w:val="20"/>
              </w:rPr>
              <w:t>84000</w:t>
            </w:r>
          </w:p>
        </w:tc>
        <w:tc>
          <w:tcPr>
            <w:tcW w:w="931" w:type="dxa"/>
          </w:tcPr>
          <w:p w:rsidR="000D4571" w:rsidRPr="000D4571" w:rsidRDefault="000D4571" w:rsidP="000D4571">
            <w:pPr>
              <w:rPr>
                <w:sz w:val="20"/>
                <w:szCs w:val="20"/>
              </w:rPr>
            </w:pPr>
          </w:p>
        </w:tc>
        <w:tc>
          <w:tcPr>
            <w:tcW w:w="931" w:type="dxa"/>
          </w:tcPr>
          <w:p w:rsidR="000D4571" w:rsidRPr="000D4571" w:rsidRDefault="000D4571" w:rsidP="000D4571">
            <w:pPr>
              <w:rPr>
                <w:sz w:val="20"/>
                <w:szCs w:val="20"/>
              </w:rPr>
            </w:pPr>
          </w:p>
        </w:tc>
        <w:tc>
          <w:tcPr>
            <w:tcW w:w="931" w:type="dxa"/>
          </w:tcPr>
          <w:p w:rsidR="000D4571" w:rsidRPr="000D4571" w:rsidRDefault="000D4571" w:rsidP="000D4571">
            <w:pPr>
              <w:rPr>
                <w:sz w:val="20"/>
                <w:szCs w:val="20"/>
              </w:rPr>
            </w:pPr>
          </w:p>
        </w:tc>
        <w:tc>
          <w:tcPr>
            <w:tcW w:w="932" w:type="dxa"/>
          </w:tcPr>
          <w:p w:rsidR="000D4571" w:rsidRPr="000D4571" w:rsidRDefault="000D4571" w:rsidP="000D4571">
            <w:pPr>
              <w:rPr>
                <w:sz w:val="20"/>
                <w:szCs w:val="20"/>
              </w:rPr>
            </w:pPr>
          </w:p>
        </w:tc>
        <w:tc>
          <w:tcPr>
            <w:tcW w:w="932" w:type="dxa"/>
          </w:tcPr>
          <w:p w:rsidR="000D4571" w:rsidRPr="000D4571" w:rsidRDefault="000D4571" w:rsidP="000D4571">
            <w:pPr>
              <w:rPr>
                <w:sz w:val="20"/>
                <w:szCs w:val="20"/>
              </w:rPr>
            </w:pPr>
          </w:p>
        </w:tc>
        <w:tc>
          <w:tcPr>
            <w:tcW w:w="932" w:type="dxa"/>
          </w:tcPr>
          <w:p w:rsidR="000D4571" w:rsidRPr="000D4571" w:rsidRDefault="000D4571" w:rsidP="000D4571">
            <w:pPr>
              <w:rPr>
                <w:sz w:val="20"/>
                <w:szCs w:val="20"/>
              </w:rPr>
            </w:pPr>
          </w:p>
        </w:tc>
        <w:tc>
          <w:tcPr>
            <w:tcW w:w="932" w:type="dxa"/>
          </w:tcPr>
          <w:p w:rsidR="000D4571" w:rsidRPr="000D4571" w:rsidRDefault="000D4571" w:rsidP="000D4571">
            <w:pPr>
              <w:rPr>
                <w:sz w:val="20"/>
                <w:szCs w:val="20"/>
              </w:rPr>
            </w:pPr>
          </w:p>
        </w:tc>
        <w:tc>
          <w:tcPr>
            <w:tcW w:w="932" w:type="dxa"/>
          </w:tcPr>
          <w:p w:rsidR="000D4571" w:rsidRPr="000D4571" w:rsidRDefault="000D4571" w:rsidP="000D4571">
            <w:pPr>
              <w:rPr>
                <w:sz w:val="20"/>
                <w:szCs w:val="20"/>
              </w:rPr>
            </w:pPr>
          </w:p>
        </w:tc>
        <w:tc>
          <w:tcPr>
            <w:tcW w:w="932" w:type="dxa"/>
          </w:tcPr>
          <w:p w:rsidR="000D4571" w:rsidRPr="000D4571" w:rsidRDefault="000D4571" w:rsidP="000D4571">
            <w:pPr>
              <w:rPr>
                <w:sz w:val="20"/>
                <w:szCs w:val="20"/>
              </w:rPr>
            </w:pPr>
          </w:p>
        </w:tc>
      </w:tr>
      <w:tr w:rsidR="000D4571" w:rsidRPr="000D4571" w:rsidTr="000D4571">
        <w:trPr>
          <w:trHeight w:val="246"/>
        </w:trPr>
        <w:tc>
          <w:tcPr>
            <w:tcW w:w="931" w:type="dxa"/>
          </w:tcPr>
          <w:p w:rsidR="000D4571" w:rsidRPr="000D4571" w:rsidRDefault="000D4571" w:rsidP="000D4571">
            <w:pPr>
              <w:rPr>
                <w:sz w:val="20"/>
                <w:szCs w:val="20"/>
              </w:rPr>
            </w:pPr>
            <w:r w:rsidRPr="000D4571">
              <w:rPr>
                <w:sz w:val="20"/>
                <w:szCs w:val="20"/>
              </w:rPr>
              <w:t>82000</w:t>
            </w:r>
          </w:p>
        </w:tc>
        <w:tc>
          <w:tcPr>
            <w:tcW w:w="931" w:type="dxa"/>
          </w:tcPr>
          <w:p w:rsidR="000D4571" w:rsidRPr="000D4571" w:rsidRDefault="000D4571" w:rsidP="000D4571">
            <w:pPr>
              <w:rPr>
                <w:sz w:val="20"/>
                <w:szCs w:val="20"/>
              </w:rPr>
            </w:pPr>
          </w:p>
        </w:tc>
        <w:tc>
          <w:tcPr>
            <w:tcW w:w="931" w:type="dxa"/>
          </w:tcPr>
          <w:p w:rsidR="000D4571" w:rsidRPr="000D4571" w:rsidRDefault="000D4571" w:rsidP="000D4571">
            <w:pPr>
              <w:rPr>
                <w:sz w:val="20"/>
                <w:szCs w:val="20"/>
              </w:rPr>
            </w:pPr>
          </w:p>
        </w:tc>
        <w:tc>
          <w:tcPr>
            <w:tcW w:w="931" w:type="dxa"/>
          </w:tcPr>
          <w:p w:rsidR="000D4571" w:rsidRPr="000D4571" w:rsidRDefault="000D4571" w:rsidP="000D4571">
            <w:pPr>
              <w:rPr>
                <w:sz w:val="20"/>
                <w:szCs w:val="20"/>
              </w:rPr>
            </w:pPr>
          </w:p>
        </w:tc>
        <w:tc>
          <w:tcPr>
            <w:tcW w:w="932" w:type="dxa"/>
          </w:tcPr>
          <w:p w:rsidR="000D4571" w:rsidRPr="000D4571" w:rsidRDefault="000D4571" w:rsidP="000D4571">
            <w:pPr>
              <w:rPr>
                <w:sz w:val="20"/>
                <w:szCs w:val="20"/>
              </w:rPr>
            </w:pPr>
          </w:p>
        </w:tc>
        <w:tc>
          <w:tcPr>
            <w:tcW w:w="932" w:type="dxa"/>
          </w:tcPr>
          <w:p w:rsidR="000D4571" w:rsidRPr="000D4571" w:rsidRDefault="000D4571" w:rsidP="000D4571">
            <w:pPr>
              <w:rPr>
                <w:sz w:val="20"/>
                <w:szCs w:val="20"/>
              </w:rPr>
            </w:pPr>
          </w:p>
        </w:tc>
        <w:tc>
          <w:tcPr>
            <w:tcW w:w="932" w:type="dxa"/>
          </w:tcPr>
          <w:p w:rsidR="000D4571" w:rsidRPr="000D4571" w:rsidRDefault="000D4571" w:rsidP="000D4571">
            <w:pPr>
              <w:rPr>
                <w:sz w:val="20"/>
                <w:szCs w:val="20"/>
              </w:rPr>
            </w:pPr>
          </w:p>
        </w:tc>
        <w:tc>
          <w:tcPr>
            <w:tcW w:w="932" w:type="dxa"/>
          </w:tcPr>
          <w:p w:rsidR="000D4571" w:rsidRPr="000D4571" w:rsidRDefault="000D4571" w:rsidP="000D4571">
            <w:pPr>
              <w:rPr>
                <w:sz w:val="20"/>
                <w:szCs w:val="20"/>
              </w:rPr>
            </w:pPr>
          </w:p>
        </w:tc>
        <w:tc>
          <w:tcPr>
            <w:tcW w:w="932" w:type="dxa"/>
          </w:tcPr>
          <w:p w:rsidR="000D4571" w:rsidRPr="000D4571" w:rsidRDefault="000D4571" w:rsidP="000D4571">
            <w:pPr>
              <w:rPr>
                <w:sz w:val="20"/>
                <w:szCs w:val="20"/>
              </w:rPr>
            </w:pPr>
          </w:p>
        </w:tc>
        <w:tc>
          <w:tcPr>
            <w:tcW w:w="932" w:type="dxa"/>
          </w:tcPr>
          <w:p w:rsidR="000D4571" w:rsidRPr="000D4571" w:rsidRDefault="000D4571" w:rsidP="000D4571">
            <w:pPr>
              <w:rPr>
                <w:sz w:val="20"/>
                <w:szCs w:val="20"/>
              </w:rPr>
            </w:pPr>
          </w:p>
        </w:tc>
      </w:tr>
      <w:tr w:rsidR="000D4571" w:rsidRPr="000D4571" w:rsidTr="000D4571">
        <w:trPr>
          <w:trHeight w:val="262"/>
        </w:trPr>
        <w:tc>
          <w:tcPr>
            <w:tcW w:w="931" w:type="dxa"/>
          </w:tcPr>
          <w:p w:rsidR="000D4571" w:rsidRPr="000D4571" w:rsidRDefault="000D4571" w:rsidP="000D4571">
            <w:pPr>
              <w:rPr>
                <w:sz w:val="20"/>
                <w:szCs w:val="20"/>
              </w:rPr>
            </w:pPr>
            <w:r w:rsidRPr="000D4571">
              <w:rPr>
                <w:sz w:val="20"/>
                <w:szCs w:val="20"/>
              </w:rPr>
              <w:t>80000</w:t>
            </w:r>
          </w:p>
        </w:tc>
        <w:tc>
          <w:tcPr>
            <w:tcW w:w="931" w:type="dxa"/>
          </w:tcPr>
          <w:p w:rsidR="000D4571" w:rsidRPr="000D4571" w:rsidRDefault="000D4571" w:rsidP="000D4571">
            <w:pPr>
              <w:rPr>
                <w:sz w:val="20"/>
                <w:szCs w:val="20"/>
              </w:rPr>
            </w:pPr>
          </w:p>
        </w:tc>
        <w:tc>
          <w:tcPr>
            <w:tcW w:w="931" w:type="dxa"/>
          </w:tcPr>
          <w:p w:rsidR="000D4571" w:rsidRPr="000D4571" w:rsidRDefault="000D4571" w:rsidP="000D4571">
            <w:pPr>
              <w:rPr>
                <w:sz w:val="20"/>
                <w:szCs w:val="20"/>
              </w:rPr>
            </w:pPr>
          </w:p>
        </w:tc>
        <w:tc>
          <w:tcPr>
            <w:tcW w:w="931" w:type="dxa"/>
          </w:tcPr>
          <w:p w:rsidR="000D4571" w:rsidRPr="000D4571" w:rsidRDefault="000D4571" w:rsidP="000D4571">
            <w:pPr>
              <w:rPr>
                <w:sz w:val="20"/>
                <w:szCs w:val="20"/>
              </w:rPr>
            </w:pPr>
          </w:p>
        </w:tc>
        <w:tc>
          <w:tcPr>
            <w:tcW w:w="932" w:type="dxa"/>
          </w:tcPr>
          <w:p w:rsidR="000D4571" w:rsidRPr="000D4571" w:rsidRDefault="000D4571" w:rsidP="000D4571">
            <w:pPr>
              <w:rPr>
                <w:sz w:val="20"/>
                <w:szCs w:val="20"/>
              </w:rPr>
            </w:pPr>
          </w:p>
        </w:tc>
        <w:tc>
          <w:tcPr>
            <w:tcW w:w="932" w:type="dxa"/>
          </w:tcPr>
          <w:p w:rsidR="000D4571" w:rsidRPr="000D4571" w:rsidRDefault="000D4571" w:rsidP="000D4571">
            <w:pPr>
              <w:rPr>
                <w:sz w:val="20"/>
                <w:szCs w:val="20"/>
              </w:rPr>
            </w:pPr>
          </w:p>
        </w:tc>
        <w:tc>
          <w:tcPr>
            <w:tcW w:w="932" w:type="dxa"/>
          </w:tcPr>
          <w:p w:rsidR="000D4571" w:rsidRPr="000D4571" w:rsidRDefault="000D4571" w:rsidP="000D4571">
            <w:pPr>
              <w:rPr>
                <w:sz w:val="20"/>
                <w:szCs w:val="20"/>
              </w:rPr>
            </w:pPr>
          </w:p>
        </w:tc>
        <w:tc>
          <w:tcPr>
            <w:tcW w:w="932" w:type="dxa"/>
          </w:tcPr>
          <w:p w:rsidR="000D4571" w:rsidRPr="000D4571" w:rsidRDefault="000D4571" w:rsidP="000D4571">
            <w:pPr>
              <w:rPr>
                <w:sz w:val="20"/>
                <w:szCs w:val="20"/>
              </w:rPr>
            </w:pPr>
          </w:p>
        </w:tc>
        <w:tc>
          <w:tcPr>
            <w:tcW w:w="932" w:type="dxa"/>
          </w:tcPr>
          <w:p w:rsidR="000D4571" w:rsidRPr="000D4571" w:rsidRDefault="000D4571" w:rsidP="000D4571">
            <w:pPr>
              <w:rPr>
                <w:sz w:val="20"/>
                <w:szCs w:val="20"/>
              </w:rPr>
            </w:pPr>
          </w:p>
        </w:tc>
        <w:tc>
          <w:tcPr>
            <w:tcW w:w="932" w:type="dxa"/>
          </w:tcPr>
          <w:p w:rsidR="000D4571" w:rsidRPr="000D4571" w:rsidRDefault="000D4571" w:rsidP="000D4571">
            <w:pPr>
              <w:rPr>
                <w:sz w:val="20"/>
                <w:szCs w:val="20"/>
              </w:rPr>
            </w:pPr>
          </w:p>
        </w:tc>
      </w:tr>
      <w:tr w:rsidR="000D4571" w:rsidRPr="000D4571" w:rsidTr="000D4571">
        <w:trPr>
          <w:trHeight w:val="262"/>
        </w:trPr>
        <w:tc>
          <w:tcPr>
            <w:tcW w:w="931" w:type="dxa"/>
          </w:tcPr>
          <w:p w:rsidR="000D4571" w:rsidRPr="000D4571" w:rsidRDefault="000D4571" w:rsidP="000D4571">
            <w:pPr>
              <w:rPr>
                <w:sz w:val="20"/>
                <w:szCs w:val="20"/>
              </w:rPr>
            </w:pPr>
            <w:r w:rsidRPr="000D4571">
              <w:rPr>
                <w:sz w:val="20"/>
                <w:szCs w:val="20"/>
              </w:rPr>
              <w:t>78000</w:t>
            </w:r>
          </w:p>
        </w:tc>
        <w:tc>
          <w:tcPr>
            <w:tcW w:w="931" w:type="dxa"/>
          </w:tcPr>
          <w:p w:rsidR="000D4571" w:rsidRPr="000D4571" w:rsidRDefault="000D4571" w:rsidP="000D4571">
            <w:pPr>
              <w:rPr>
                <w:sz w:val="20"/>
                <w:szCs w:val="20"/>
              </w:rPr>
            </w:pPr>
          </w:p>
        </w:tc>
        <w:tc>
          <w:tcPr>
            <w:tcW w:w="931" w:type="dxa"/>
          </w:tcPr>
          <w:p w:rsidR="000D4571" w:rsidRPr="000D4571" w:rsidRDefault="000D4571" w:rsidP="000D4571">
            <w:pPr>
              <w:rPr>
                <w:sz w:val="20"/>
                <w:szCs w:val="20"/>
              </w:rPr>
            </w:pPr>
          </w:p>
        </w:tc>
        <w:tc>
          <w:tcPr>
            <w:tcW w:w="931" w:type="dxa"/>
          </w:tcPr>
          <w:p w:rsidR="000D4571" w:rsidRPr="000D4571" w:rsidRDefault="000D4571" w:rsidP="000D4571">
            <w:pPr>
              <w:rPr>
                <w:sz w:val="20"/>
                <w:szCs w:val="20"/>
              </w:rPr>
            </w:pPr>
          </w:p>
        </w:tc>
        <w:tc>
          <w:tcPr>
            <w:tcW w:w="932" w:type="dxa"/>
          </w:tcPr>
          <w:p w:rsidR="000D4571" w:rsidRPr="000D4571" w:rsidRDefault="000D4571" w:rsidP="000D4571">
            <w:pPr>
              <w:rPr>
                <w:sz w:val="20"/>
                <w:szCs w:val="20"/>
              </w:rPr>
            </w:pPr>
          </w:p>
        </w:tc>
        <w:tc>
          <w:tcPr>
            <w:tcW w:w="932" w:type="dxa"/>
          </w:tcPr>
          <w:p w:rsidR="000D4571" w:rsidRPr="000D4571" w:rsidRDefault="000D4571" w:rsidP="000D4571">
            <w:pPr>
              <w:rPr>
                <w:sz w:val="20"/>
                <w:szCs w:val="20"/>
              </w:rPr>
            </w:pPr>
          </w:p>
        </w:tc>
        <w:tc>
          <w:tcPr>
            <w:tcW w:w="932" w:type="dxa"/>
          </w:tcPr>
          <w:p w:rsidR="000D4571" w:rsidRPr="000D4571" w:rsidRDefault="000D4571" w:rsidP="000D4571">
            <w:pPr>
              <w:rPr>
                <w:sz w:val="20"/>
                <w:szCs w:val="20"/>
              </w:rPr>
            </w:pPr>
          </w:p>
        </w:tc>
        <w:tc>
          <w:tcPr>
            <w:tcW w:w="932" w:type="dxa"/>
          </w:tcPr>
          <w:p w:rsidR="000D4571" w:rsidRPr="000D4571" w:rsidRDefault="000D4571" w:rsidP="000D4571">
            <w:pPr>
              <w:rPr>
                <w:sz w:val="20"/>
                <w:szCs w:val="20"/>
              </w:rPr>
            </w:pPr>
          </w:p>
        </w:tc>
        <w:tc>
          <w:tcPr>
            <w:tcW w:w="932" w:type="dxa"/>
          </w:tcPr>
          <w:p w:rsidR="000D4571" w:rsidRPr="000D4571" w:rsidRDefault="000D4571" w:rsidP="000D4571">
            <w:pPr>
              <w:rPr>
                <w:sz w:val="20"/>
                <w:szCs w:val="20"/>
              </w:rPr>
            </w:pPr>
          </w:p>
        </w:tc>
        <w:tc>
          <w:tcPr>
            <w:tcW w:w="932" w:type="dxa"/>
          </w:tcPr>
          <w:p w:rsidR="000D4571" w:rsidRPr="000D4571" w:rsidRDefault="000D4571" w:rsidP="000D4571">
            <w:pPr>
              <w:rPr>
                <w:sz w:val="20"/>
                <w:szCs w:val="20"/>
              </w:rPr>
            </w:pPr>
          </w:p>
        </w:tc>
      </w:tr>
      <w:tr w:rsidR="000D4571" w:rsidRPr="000D4571" w:rsidTr="000D4571">
        <w:trPr>
          <w:trHeight w:val="262"/>
        </w:trPr>
        <w:tc>
          <w:tcPr>
            <w:tcW w:w="931" w:type="dxa"/>
          </w:tcPr>
          <w:p w:rsidR="000D4571" w:rsidRPr="000D4571" w:rsidRDefault="000D4571" w:rsidP="000D4571">
            <w:pPr>
              <w:rPr>
                <w:sz w:val="20"/>
                <w:szCs w:val="20"/>
              </w:rPr>
            </w:pPr>
            <w:r w:rsidRPr="000D4571">
              <w:rPr>
                <w:sz w:val="20"/>
                <w:szCs w:val="20"/>
              </w:rPr>
              <w:t>76000</w:t>
            </w:r>
          </w:p>
        </w:tc>
        <w:tc>
          <w:tcPr>
            <w:tcW w:w="931" w:type="dxa"/>
          </w:tcPr>
          <w:p w:rsidR="000D4571" w:rsidRPr="000D4571" w:rsidRDefault="000D4571" w:rsidP="000D4571">
            <w:pPr>
              <w:rPr>
                <w:sz w:val="20"/>
                <w:szCs w:val="20"/>
              </w:rPr>
            </w:pPr>
          </w:p>
        </w:tc>
        <w:tc>
          <w:tcPr>
            <w:tcW w:w="931" w:type="dxa"/>
          </w:tcPr>
          <w:p w:rsidR="000D4571" w:rsidRPr="000D4571" w:rsidRDefault="000D4571" w:rsidP="000D4571">
            <w:pPr>
              <w:rPr>
                <w:sz w:val="20"/>
                <w:szCs w:val="20"/>
              </w:rPr>
            </w:pPr>
          </w:p>
        </w:tc>
        <w:tc>
          <w:tcPr>
            <w:tcW w:w="931" w:type="dxa"/>
          </w:tcPr>
          <w:p w:rsidR="000D4571" w:rsidRPr="000D4571" w:rsidRDefault="000D4571" w:rsidP="000D4571">
            <w:pPr>
              <w:rPr>
                <w:sz w:val="20"/>
                <w:szCs w:val="20"/>
              </w:rPr>
            </w:pPr>
          </w:p>
        </w:tc>
        <w:tc>
          <w:tcPr>
            <w:tcW w:w="932" w:type="dxa"/>
          </w:tcPr>
          <w:p w:rsidR="000D4571" w:rsidRPr="000D4571" w:rsidRDefault="000D4571" w:rsidP="000D4571">
            <w:pPr>
              <w:rPr>
                <w:sz w:val="20"/>
                <w:szCs w:val="20"/>
              </w:rPr>
            </w:pPr>
          </w:p>
        </w:tc>
        <w:tc>
          <w:tcPr>
            <w:tcW w:w="932" w:type="dxa"/>
          </w:tcPr>
          <w:p w:rsidR="000D4571" w:rsidRPr="000D4571" w:rsidRDefault="000D4571" w:rsidP="000D4571">
            <w:pPr>
              <w:rPr>
                <w:sz w:val="20"/>
                <w:szCs w:val="20"/>
              </w:rPr>
            </w:pPr>
          </w:p>
        </w:tc>
        <w:tc>
          <w:tcPr>
            <w:tcW w:w="932" w:type="dxa"/>
          </w:tcPr>
          <w:p w:rsidR="000D4571" w:rsidRPr="000D4571" w:rsidRDefault="000D4571" w:rsidP="000D4571">
            <w:pPr>
              <w:rPr>
                <w:sz w:val="20"/>
                <w:szCs w:val="20"/>
              </w:rPr>
            </w:pPr>
          </w:p>
        </w:tc>
        <w:tc>
          <w:tcPr>
            <w:tcW w:w="932" w:type="dxa"/>
          </w:tcPr>
          <w:p w:rsidR="000D4571" w:rsidRPr="000D4571" w:rsidRDefault="000D4571" w:rsidP="000D4571">
            <w:pPr>
              <w:rPr>
                <w:sz w:val="20"/>
                <w:szCs w:val="20"/>
              </w:rPr>
            </w:pPr>
          </w:p>
        </w:tc>
        <w:tc>
          <w:tcPr>
            <w:tcW w:w="932" w:type="dxa"/>
          </w:tcPr>
          <w:p w:rsidR="000D4571" w:rsidRPr="000D4571" w:rsidRDefault="000D4571" w:rsidP="000D4571">
            <w:pPr>
              <w:rPr>
                <w:sz w:val="20"/>
                <w:szCs w:val="20"/>
              </w:rPr>
            </w:pPr>
          </w:p>
        </w:tc>
        <w:tc>
          <w:tcPr>
            <w:tcW w:w="932" w:type="dxa"/>
          </w:tcPr>
          <w:p w:rsidR="000D4571" w:rsidRPr="000D4571" w:rsidRDefault="000D4571" w:rsidP="000D4571">
            <w:pPr>
              <w:rPr>
                <w:sz w:val="20"/>
                <w:szCs w:val="20"/>
              </w:rPr>
            </w:pPr>
          </w:p>
        </w:tc>
      </w:tr>
      <w:tr w:rsidR="000D4571" w:rsidRPr="000D4571" w:rsidTr="000D4571">
        <w:trPr>
          <w:trHeight w:val="262"/>
        </w:trPr>
        <w:tc>
          <w:tcPr>
            <w:tcW w:w="931" w:type="dxa"/>
          </w:tcPr>
          <w:p w:rsidR="000D4571" w:rsidRPr="000D4571" w:rsidRDefault="000D4571" w:rsidP="000D4571">
            <w:pPr>
              <w:rPr>
                <w:sz w:val="20"/>
                <w:szCs w:val="20"/>
              </w:rPr>
            </w:pPr>
            <w:r w:rsidRPr="000D4571">
              <w:rPr>
                <w:sz w:val="20"/>
                <w:szCs w:val="20"/>
              </w:rPr>
              <w:t>74000</w:t>
            </w:r>
          </w:p>
        </w:tc>
        <w:tc>
          <w:tcPr>
            <w:tcW w:w="931" w:type="dxa"/>
          </w:tcPr>
          <w:p w:rsidR="000D4571" w:rsidRPr="000D4571" w:rsidRDefault="000D4571" w:rsidP="000D4571">
            <w:pPr>
              <w:rPr>
                <w:sz w:val="20"/>
                <w:szCs w:val="20"/>
              </w:rPr>
            </w:pPr>
          </w:p>
        </w:tc>
        <w:tc>
          <w:tcPr>
            <w:tcW w:w="931" w:type="dxa"/>
          </w:tcPr>
          <w:p w:rsidR="000D4571" w:rsidRPr="000D4571" w:rsidRDefault="000D4571" w:rsidP="000D4571">
            <w:pPr>
              <w:rPr>
                <w:sz w:val="20"/>
                <w:szCs w:val="20"/>
              </w:rPr>
            </w:pPr>
          </w:p>
        </w:tc>
        <w:tc>
          <w:tcPr>
            <w:tcW w:w="931" w:type="dxa"/>
          </w:tcPr>
          <w:p w:rsidR="000D4571" w:rsidRPr="000D4571" w:rsidRDefault="000D4571" w:rsidP="000D4571">
            <w:pPr>
              <w:rPr>
                <w:sz w:val="20"/>
                <w:szCs w:val="20"/>
              </w:rPr>
            </w:pPr>
          </w:p>
        </w:tc>
        <w:tc>
          <w:tcPr>
            <w:tcW w:w="932" w:type="dxa"/>
          </w:tcPr>
          <w:p w:rsidR="000D4571" w:rsidRPr="000D4571" w:rsidRDefault="000D4571" w:rsidP="000D4571">
            <w:pPr>
              <w:rPr>
                <w:sz w:val="20"/>
                <w:szCs w:val="20"/>
              </w:rPr>
            </w:pPr>
          </w:p>
        </w:tc>
        <w:tc>
          <w:tcPr>
            <w:tcW w:w="932" w:type="dxa"/>
          </w:tcPr>
          <w:p w:rsidR="000D4571" w:rsidRPr="000D4571" w:rsidRDefault="000D4571" w:rsidP="000D4571">
            <w:pPr>
              <w:rPr>
                <w:sz w:val="20"/>
                <w:szCs w:val="20"/>
              </w:rPr>
            </w:pPr>
          </w:p>
        </w:tc>
        <w:tc>
          <w:tcPr>
            <w:tcW w:w="932" w:type="dxa"/>
          </w:tcPr>
          <w:p w:rsidR="000D4571" w:rsidRPr="000D4571" w:rsidRDefault="000D4571" w:rsidP="000D4571">
            <w:pPr>
              <w:rPr>
                <w:sz w:val="20"/>
                <w:szCs w:val="20"/>
              </w:rPr>
            </w:pPr>
          </w:p>
        </w:tc>
        <w:tc>
          <w:tcPr>
            <w:tcW w:w="932" w:type="dxa"/>
          </w:tcPr>
          <w:p w:rsidR="000D4571" w:rsidRPr="000D4571" w:rsidRDefault="000D4571" w:rsidP="000D4571">
            <w:pPr>
              <w:rPr>
                <w:sz w:val="20"/>
                <w:szCs w:val="20"/>
              </w:rPr>
            </w:pPr>
          </w:p>
        </w:tc>
        <w:tc>
          <w:tcPr>
            <w:tcW w:w="932" w:type="dxa"/>
          </w:tcPr>
          <w:p w:rsidR="000D4571" w:rsidRPr="000D4571" w:rsidRDefault="000D4571" w:rsidP="000D4571">
            <w:pPr>
              <w:rPr>
                <w:sz w:val="20"/>
                <w:szCs w:val="20"/>
              </w:rPr>
            </w:pPr>
          </w:p>
        </w:tc>
        <w:tc>
          <w:tcPr>
            <w:tcW w:w="932" w:type="dxa"/>
          </w:tcPr>
          <w:p w:rsidR="000D4571" w:rsidRPr="000D4571" w:rsidRDefault="000D4571" w:rsidP="000D4571">
            <w:pPr>
              <w:rPr>
                <w:sz w:val="20"/>
                <w:szCs w:val="20"/>
              </w:rPr>
            </w:pPr>
          </w:p>
        </w:tc>
      </w:tr>
      <w:tr w:rsidR="000D4571" w:rsidRPr="000D4571" w:rsidTr="000D4571">
        <w:trPr>
          <w:trHeight w:val="246"/>
        </w:trPr>
        <w:tc>
          <w:tcPr>
            <w:tcW w:w="931" w:type="dxa"/>
          </w:tcPr>
          <w:p w:rsidR="000D4571" w:rsidRPr="000D4571" w:rsidRDefault="000D4571" w:rsidP="000D4571">
            <w:pPr>
              <w:rPr>
                <w:sz w:val="20"/>
                <w:szCs w:val="20"/>
              </w:rPr>
            </w:pPr>
            <w:r w:rsidRPr="000D4571">
              <w:rPr>
                <w:sz w:val="20"/>
                <w:szCs w:val="20"/>
              </w:rPr>
              <w:t>72000</w:t>
            </w:r>
          </w:p>
        </w:tc>
        <w:tc>
          <w:tcPr>
            <w:tcW w:w="931" w:type="dxa"/>
          </w:tcPr>
          <w:p w:rsidR="000D4571" w:rsidRPr="000D4571" w:rsidRDefault="000D4571" w:rsidP="000D4571">
            <w:pPr>
              <w:rPr>
                <w:sz w:val="20"/>
                <w:szCs w:val="20"/>
              </w:rPr>
            </w:pPr>
          </w:p>
        </w:tc>
        <w:tc>
          <w:tcPr>
            <w:tcW w:w="931" w:type="dxa"/>
          </w:tcPr>
          <w:p w:rsidR="000D4571" w:rsidRPr="000D4571" w:rsidRDefault="000D4571" w:rsidP="000D4571">
            <w:pPr>
              <w:rPr>
                <w:sz w:val="20"/>
                <w:szCs w:val="20"/>
              </w:rPr>
            </w:pPr>
          </w:p>
        </w:tc>
        <w:tc>
          <w:tcPr>
            <w:tcW w:w="931" w:type="dxa"/>
          </w:tcPr>
          <w:p w:rsidR="000D4571" w:rsidRPr="000D4571" w:rsidRDefault="000D4571" w:rsidP="000D4571">
            <w:pPr>
              <w:rPr>
                <w:sz w:val="20"/>
                <w:szCs w:val="20"/>
              </w:rPr>
            </w:pPr>
          </w:p>
        </w:tc>
        <w:tc>
          <w:tcPr>
            <w:tcW w:w="932" w:type="dxa"/>
          </w:tcPr>
          <w:p w:rsidR="000D4571" w:rsidRPr="000D4571" w:rsidRDefault="000D4571" w:rsidP="000D4571">
            <w:pPr>
              <w:rPr>
                <w:sz w:val="20"/>
                <w:szCs w:val="20"/>
              </w:rPr>
            </w:pPr>
          </w:p>
        </w:tc>
        <w:tc>
          <w:tcPr>
            <w:tcW w:w="932" w:type="dxa"/>
          </w:tcPr>
          <w:p w:rsidR="000D4571" w:rsidRPr="000D4571" w:rsidRDefault="000D4571" w:rsidP="000D4571">
            <w:pPr>
              <w:rPr>
                <w:sz w:val="20"/>
                <w:szCs w:val="20"/>
              </w:rPr>
            </w:pPr>
          </w:p>
        </w:tc>
        <w:tc>
          <w:tcPr>
            <w:tcW w:w="932" w:type="dxa"/>
          </w:tcPr>
          <w:p w:rsidR="000D4571" w:rsidRPr="000D4571" w:rsidRDefault="000D4571" w:rsidP="000D4571">
            <w:pPr>
              <w:rPr>
                <w:sz w:val="20"/>
                <w:szCs w:val="20"/>
              </w:rPr>
            </w:pPr>
          </w:p>
        </w:tc>
        <w:tc>
          <w:tcPr>
            <w:tcW w:w="932" w:type="dxa"/>
          </w:tcPr>
          <w:p w:rsidR="000D4571" w:rsidRPr="000D4571" w:rsidRDefault="000D4571" w:rsidP="000D4571">
            <w:pPr>
              <w:rPr>
                <w:sz w:val="20"/>
                <w:szCs w:val="20"/>
              </w:rPr>
            </w:pPr>
          </w:p>
        </w:tc>
        <w:tc>
          <w:tcPr>
            <w:tcW w:w="932" w:type="dxa"/>
          </w:tcPr>
          <w:p w:rsidR="000D4571" w:rsidRPr="000D4571" w:rsidRDefault="000D4571" w:rsidP="000D4571">
            <w:pPr>
              <w:rPr>
                <w:sz w:val="20"/>
                <w:szCs w:val="20"/>
              </w:rPr>
            </w:pPr>
          </w:p>
        </w:tc>
        <w:tc>
          <w:tcPr>
            <w:tcW w:w="932" w:type="dxa"/>
          </w:tcPr>
          <w:p w:rsidR="000D4571" w:rsidRPr="000D4571" w:rsidRDefault="000D4571" w:rsidP="000D4571">
            <w:pPr>
              <w:rPr>
                <w:sz w:val="20"/>
                <w:szCs w:val="20"/>
              </w:rPr>
            </w:pPr>
          </w:p>
        </w:tc>
      </w:tr>
      <w:tr w:rsidR="000D4571" w:rsidRPr="000D4571" w:rsidTr="000D4571">
        <w:trPr>
          <w:trHeight w:val="262"/>
        </w:trPr>
        <w:tc>
          <w:tcPr>
            <w:tcW w:w="931" w:type="dxa"/>
          </w:tcPr>
          <w:p w:rsidR="000D4571" w:rsidRPr="000D4571" w:rsidRDefault="000D4571" w:rsidP="000D4571">
            <w:pPr>
              <w:rPr>
                <w:sz w:val="20"/>
                <w:szCs w:val="20"/>
              </w:rPr>
            </w:pPr>
            <w:r w:rsidRPr="000D4571">
              <w:rPr>
                <w:sz w:val="20"/>
                <w:szCs w:val="20"/>
              </w:rPr>
              <w:t>70000</w:t>
            </w:r>
          </w:p>
        </w:tc>
        <w:tc>
          <w:tcPr>
            <w:tcW w:w="931" w:type="dxa"/>
          </w:tcPr>
          <w:p w:rsidR="000D4571" w:rsidRPr="000D4571" w:rsidRDefault="000D4571" w:rsidP="000D4571">
            <w:pPr>
              <w:rPr>
                <w:sz w:val="20"/>
                <w:szCs w:val="20"/>
              </w:rPr>
            </w:pPr>
          </w:p>
        </w:tc>
        <w:tc>
          <w:tcPr>
            <w:tcW w:w="931" w:type="dxa"/>
          </w:tcPr>
          <w:p w:rsidR="000D4571" w:rsidRPr="000D4571" w:rsidRDefault="000D4571" w:rsidP="000D4571">
            <w:pPr>
              <w:rPr>
                <w:sz w:val="20"/>
                <w:szCs w:val="20"/>
              </w:rPr>
            </w:pPr>
          </w:p>
        </w:tc>
        <w:tc>
          <w:tcPr>
            <w:tcW w:w="931" w:type="dxa"/>
          </w:tcPr>
          <w:p w:rsidR="000D4571" w:rsidRPr="000D4571" w:rsidRDefault="000D4571" w:rsidP="000D4571">
            <w:pPr>
              <w:rPr>
                <w:sz w:val="20"/>
                <w:szCs w:val="20"/>
              </w:rPr>
            </w:pPr>
          </w:p>
        </w:tc>
        <w:tc>
          <w:tcPr>
            <w:tcW w:w="932" w:type="dxa"/>
          </w:tcPr>
          <w:p w:rsidR="000D4571" w:rsidRPr="000D4571" w:rsidRDefault="000D4571" w:rsidP="000D4571">
            <w:pPr>
              <w:rPr>
                <w:sz w:val="20"/>
                <w:szCs w:val="20"/>
              </w:rPr>
            </w:pPr>
          </w:p>
        </w:tc>
        <w:tc>
          <w:tcPr>
            <w:tcW w:w="932" w:type="dxa"/>
          </w:tcPr>
          <w:p w:rsidR="000D4571" w:rsidRPr="000D4571" w:rsidRDefault="000D4571" w:rsidP="000D4571">
            <w:pPr>
              <w:rPr>
                <w:sz w:val="20"/>
                <w:szCs w:val="20"/>
              </w:rPr>
            </w:pPr>
          </w:p>
        </w:tc>
        <w:tc>
          <w:tcPr>
            <w:tcW w:w="932" w:type="dxa"/>
          </w:tcPr>
          <w:p w:rsidR="000D4571" w:rsidRPr="000D4571" w:rsidRDefault="000D4571" w:rsidP="000D4571">
            <w:pPr>
              <w:rPr>
                <w:sz w:val="20"/>
                <w:szCs w:val="20"/>
              </w:rPr>
            </w:pPr>
          </w:p>
        </w:tc>
        <w:tc>
          <w:tcPr>
            <w:tcW w:w="932" w:type="dxa"/>
          </w:tcPr>
          <w:p w:rsidR="000D4571" w:rsidRPr="000D4571" w:rsidRDefault="000D4571" w:rsidP="000D4571">
            <w:pPr>
              <w:rPr>
                <w:sz w:val="20"/>
                <w:szCs w:val="20"/>
              </w:rPr>
            </w:pPr>
          </w:p>
        </w:tc>
        <w:tc>
          <w:tcPr>
            <w:tcW w:w="932" w:type="dxa"/>
          </w:tcPr>
          <w:p w:rsidR="000D4571" w:rsidRPr="000D4571" w:rsidRDefault="000D4571" w:rsidP="000D4571">
            <w:pPr>
              <w:rPr>
                <w:sz w:val="20"/>
                <w:szCs w:val="20"/>
              </w:rPr>
            </w:pPr>
          </w:p>
        </w:tc>
        <w:tc>
          <w:tcPr>
            <w:tcW w:w="932" w:type="dxa"/>
          </w:tcPr>
          <w:p w:rsidR="000D4571" w:rsidRPr="000D4571" w:rsidRDefault="000D4571" w:rsidP="000D4571">
            <w:pPr>
              <w:rPr>
                <w:sz w:val="20"/>
                <w:szCs w:val="20"/>
              </w:rPr>
            </w:pPr>
          </w:p>
        </w:tc>
      </w:tr>
      <w:tr w:rsidR="000D4571" w:rsidRPr="000D4571" w:rsidTr="000D4571">
        <w:trPr>
          <w:trHeight w:val="262"/>
        </w:trPr>
        <w:tc>
          <w:tcPr>
            <w:tcW w:w="931" w:type="dxa"/>
          </w:tcPr>
          <w:p w:rsidR="000D4571" w:rsidRPr="000D4571" w:rsidRDefault="000D4571" w:rsidP="000D4571">
            <w:pPr>
              <w:rPr>
                <w:sz w:val="20"/>
                <w:szCs w:val="20"/>
              </w:rPr>
            </w:pPr>
            <w:r w:rsidRPr="000D4571">
              <w:rPr>
                <w:sz w:val="20"/>
                <w:szCs w:val="20"/>
              </w:rPr>
              <w:t>68000</w:t>
            </w:r>
          </w:p>
        </w:tc>
        <w:tc>
          <w:tcPr>
            <w:tcW w:w="931" w:type="dxa"/>
          </w:tcPr>
          <w:p w:rsidR="000D4571" w:rsidRPr="000D4571" w:rsidRDefault="000D4571" w:rsidP="000D4571">
            <w:pPr>
              <w:rPr>
                <w:sz w:val="20"/>
                <w:szCs w:val="20"/>
              </w:rPr>
            </w:pPr>
          </w:p>
        </w:tc>
        <w:tc>
          <w:tcPr>
            <w:tcW w:w="931" w:type="dxa"/>
          </w:tcPr>
          <w:p w:rsidR="000D4571" w:rsidRPr="000D4571" w:rsidRDefault="000D4571" w:rsidP="000D4571">
            <w:pPr>
              <w:rPr>
                <w:sz w:val="20"/>
                <w:szCs w:val="20"/>
              </w:rPr>
            </w:pPr>
          </w:p>
        </w:tc>
        <w:tc>
          <w:tcPr>
            <w:tcW w:w="931" w:type="dxa"/>
          </w:tcPr>
          <w:p w:rsidR="000D4571" w:rsidRPr="000D4571" w:rsidRDefault="000D4571" w:rsidP="000D4571">
            <w:pPr>
              <w:rPr>
                <w:sz w:val="20"/>
                <w:szCs w:val="20"/>
              </w:rPr>
            </w:pPr>
          </w:p>
        </w:tc>
        <w:tc>
          <w:tcPr>
            <w:tcW w:w="932" w:type="dxa"/>
          </w:tcPr>
          <w:p w:rsidR="000D4571" w:rsidRPr="000D4571" w:rsidRDefault="000D4571" w:rsidP="000D4571">
            <w:pPr>
              <w:rPr>
                <w:sz w:val="20"/>
                <w:szCs w:val="20"/>
              </w:rPr>
            </w:pPr>
          </w:p>
        </w:tc>
        <w:tc>
          <w:tcPr>
            <w:tcW w:w="932" w:type="dxa"/>
          </w:tcPr>
          <w:p w:rsidR="000D4571" w:rsidRPr="000D4571" w:rsidRDefault="000D4571" w:rsidP="000D4571">
            <w:pPr>
              <w:rPr>
                <w:sz w:val="20"/>
                <w:szCs w:val="20"/>
              </w:rPr>
            </w:pPr>
          </w:p>
        </w:tc>
        <w:tc>
          <w:tcPr>
            <w:tcW w:w="932" w:type="dxa"/>
          </w:tcPr>
          <w:p w:rsidR="000D4571" w:rsidRPr="000D4571" w:rsidRDefault="000D4571" w:rsidP="000D4571">
            <w:pPr>
              <w:rPr>
                <w:sz w:val="20"/>
                <w:szCs w:val="20"/>
              </w:rPr>
            </w:pPr>
          </w:p>
        </w:tc>
        <w:tc>
          <w:tcPr>
            <w:tcW w:w="932" w:type="dxa"/>
          </w:tcPr>
          <w:p w:rsidR="000D4571" w:rsidRPr="000D4571" w:rsidRDefault="000D4571" w:rsidP="000D4571">
            <w:pPr>
              <w:rPr>
                <w:sz w:val="20"/>
                <w:szCs w:val="20"/>
              </w:rPr>
            </w:pPr>
          </w:p>
        </w:tc>
        <w:tc>
          <w:tcPr>
            <w:tcW w:w="932" w:type="dxa"/>
          </w:tcPr>
          <w:p w:rsidR="000D4571" w:rsidRPr="000D4571" w:rsidRDefault="000D4571" w:rsidP="000D4571">
            <w:pPr>
              <w:rPr>
                <w:sz w:val="20"/>
                <w:szCs w:val="20"/>
              </w:rPr>
            </w:pPr>
          </w:p>
        </w:tc>
        <w:tc>
          <w:tcPr>
            <w:tcW w:w="932" w:type="dxa"/>
          </w:tcPr>
          <w:p w:rsidR="000D4571" w:rsidRPr="000D4571" w:rsidRDefault="000D4571" w:rsidP="000D4571">
            <w:pPr>
              <w:rPr>
                <w:sz w:val="20"/>
                <w:szCs w:val="20"/>
              </w:rPr>
            </w:pPr>
          </w:p>
        </w:tc>
      </w:tr>
      <w:tr w:rsidR="000D4571" w:rsidRPr="000D4571" w:rsidTr="000D4571">
        <w:trPr>
          <w:trHeight w:val="262"/>
        </w:trPr>
        <w:tc>
          <w:tcPr>
            <w:tcW w:w="931" w:type="dxa"/>
          </w:tcPr>
          <w:p w:rsidR="000D4571" w:rsidRPr="000D4571" w:rsidRDefault="000D4571" w:rsidP="000D4571">
            <w:pPr>
              <w:rPr>
                <w:sz w:val="20"/>
                <w:szCs w:val="20"/>
              </w:rPr>
            </w:pPr>
            <w:r w:rsidRPr="000D4571">
              <w:rPr>
                <w:sz w:val="20"/>
                <w:szCs w:val="20"/>
              </w:rPr>
              <w:t>66000</w:t>
            </w:r>
          </w:p>
        </w:tc>
        <w:tc>
          <w:tcPr>
            <w:tcW w:w="931" w:type="dxa"/>
          </w:tcPr>
          <w:p w:rsidR="000D4571" w:rsidRPr="000D4571" w:rsidRDefault="000D4571" w:rsidP="000D4571">
            <w:pPr>
              <w:rPr>
                <w:sz w:val="20"/>
                <w:szCs w:val="20"/>
              </w:rPr>
            </w:pPr>
          </w:p>
        </w:tc>
        <w:tc>
          <w:tcPr>
            <w:tcW w:w="931" w:type="dxa"/>
          </w:tcPr>
          <w:p w:rsidR="000D4571" w:rsidRPr="000D4571" w:rsidRDefault="000D4571" w:rsidP="000D4571">
            <w:pPr>
              <w:rPr>
                <w:sz w:val="20"/>
                <w:szCs w:val="20"/>
              </w:rPr>
            </w:pPr>
          </w:p>
        </w:tc>
        <w:tc>
          <w:tcPr>
            <w:tcW w:w="931" w:type="dxa"/>
          </w:tcPr>
          <w:p w:rsidR="000D4571" w:rsidRPr="000D4571" w:rsidRDefault="000D4571" w:rsidP="000D4571">
            <w:pPr>
              <w:rPr>
                <w:sz w:val="20"/>
                <w:szCs w:val="20"/>
              </w:rPr>
            </w:pPr>
          </w:p>
        </w:tc>
        <w:tc>
          <w:tcPr>
            <w:tcW w:w="932" w:type="dxa"/>
          </w:tcPr>
          <w:p w:rsidR="000D4571" w:rsidRPr="000D4571" w:rsidRDefault="000D4571" w:rsidP="000D4571">
            <w:pPr>
              <w:rPr>
                <w:sz w:val="20"/>
                <w:szCs w:val="20"/>
              </w:rPr>
            </w:pPr>
          </w:p>
        </w:tc>
        <w:tc>
          <w:tcPr>
            <w:tcW w:w="932" w:type="dxa"/>
          </w:tcPr>
          <w:p w:rsidR="000D4571" w:rsidRPr="000D4571" w:rsidRDefault="000D4571" w:rsidP="000D4571">
            <w:pPr>
              <w:rPr>
                <w:sz w:val="20"/>
                <w:szCs w:val="20"/>
              </w:rPr>
            </w:pPr>
          </w:p>
        </w:tc>
        <w:tc>
          <w:tcPr>
            <w:tcW w:w="932" w:type="dxa"/>
          </w:tcPr>
          <w:p w:rsidR="000D4571" w:rsidRPr="000D4571" w:rsidRDefault="000D4571" w:rsidP="000D4571">
            <w:pPr>
              <w:rPr>
                <w:sz w:val="20"/>
                <w:szCs w:val="20"/>
              </w:rPr>
            </w:pPr>
          </w:p>
        </w:tc>
        <w:tc>
          <w:tcPr>
            <w:tcW w:w="932" w:type="dxa"/>
          </w:tcPr>
          <w:p w:rsidR="000D4571" w:rsidRPr="000D4571" w:rsidRDefault="000D4571" w:rsidP="000D4571">
            <w:pPr>
              <w:rPr>
                <w:sz w:val="20"/>
                <w:szCs w:val="20"/>
              </w:rPr>
            </w:pPr>
          </w:p>
        </w:tc>
        <w:tc>
          <w:tcPr>
            <w:tcW w:w="932" w:type="dxa"/>
          </w:tcPr>
          <w:p w:rsidR="000D4571" w:rsidRPr="000D4571" w:rsidRDefault="000D4571" w:rsidP="000D4571">
            <w:pPr>
              <w:rPr>
                <w:sz w:val="20"/>
                <w:szCs w:val="20"/>
              </w:rPr>
            </w:pPr>
          </w:p>
        </w:tc>
        <w:tc>
          <w:tcPr>
            <w:tcW w:w="932" w:type="dxa"/>
          </w:tcPr>
          <w:p w:rsidR="000D4571" w:rsidRPr="000D4571" w:rsidRDefault="000D4571" w:rsidP="000D4571">
            <w:pPr>
              <w:rPr>
                <w:sz w:val="20"/>
                <w:szCs w:val="20"/>
              </w:rPr>
            </w:pPr>
          </w:p>
        </w:tc>
      </w:tr>
      <w:tr w:rsidR="000D4571" w:rsidRPr="000D4571" w:rsidTr="000D4571">
        <w:trPr>
          <w:trHeight w:val="246"/>
        </w:trPr>
        <w:tc>
          <w:tcPr>
            <w:tcW w:w="931" w:type="dxa"/>
          </w:tcPr>
          <w:p w:rsidR="000D4571" w:rsidRPr="000D4571" w:rsidRDefault="000D4571" w:rsidP="000D4571">
            <w:pPr>
              <w:rPr>
                <w:sz w:val="20"/>
                <w:szCs w:val="20"/>
              </w:rPr>
            </w:pPr>
            <w:r w:rsidRPr="000D4571">
              <w:rPr>
                <w:sz w:val="20"/>
                <w:szCs w:val="20"/>
              </w:rPr>
              <w:t>64000</w:t>
            </w:r>
          </w:p>
        </w:tc>
        <w:tc>
          <w:tcPr>
            <w:tcW w:w="931" w:type="dxa"/>
          </w:tcPr>
          <w:p w:rsidR="000D4571" w:rsidRPr="000D4571" w:rsidRDefault="000D4571" w:rsidP="000D4571">
            <w:pPr>
              <w:rPr>
                <w:sz w:val="20"/>
                <w:szCs w:val="20"/>
              </w:rPr>
            </w:pPr>
          </w:p>
        </w:tc>
        <w:tc>
          <w:tcPr>
            <w:tcW w:w="931" w:type="dxa"/>
          </w:tcPr>
          <w:p w:rsidR="000D4571" w:rsidRPr="000D4571" w:rsidRDefault="000D4571" w:rsidP="000D4571">
            <w:pPr>
              <w:rPr>
                <w:sz w:val="20"/>
                <w:szCs w:val="20"/>
              </w:rPr>
            </w:pPr>
          </w:p>
        </w:tc>
        <w:tc>
          <w:tcPr>
            <w:tcW w:w="931" w:type="dxa"/>
          </w:tcPr>
          <w:p w:rsidR="000D4571" w:rsidRPr="000D4571" w:rsidRDefault="000D4571" w:rsidP="000D4571">
            <w:pPr>
              <w:rPr>
                <w:sz w:val="20"/>
                <w:szCs w:val="20"/>
              </w:rPr>
            </w:pPr>
          </w:p>
        </w:tc>
        <w:tc>
          <w:tcPr>
            <w:tcW w:w="932" w:type="dxa"/>
          </w:tcPr>
          <w:p w:rsidR="000D4571" w:rsidRPr="000D4571" w:rsidRDefault="000D4571" w:rsidP="000D4571">
            <w:pPr>
              <w:rPr>
                <w:sz w:val="20"/>
                <w:szCs w:val="20"/>
              </w:rPr>
            </w:pPr>
          </w:p>
        </w:tc>
        <w:tc>
          <w:tcPr>
            <w:tcW w:w="932" w:type="dxa"/>
          </w:tcPr>
          <w:p w:rsidR="000D4571" w:rsidRPr="000D4571" w:rsidRDefault="000D4571" w:rsidP="000D4571">
            <w:pPr>
              <w:rPr>
                <w:sz w:val="20"/>
                <w:szCs w:val="20"/>
              </w:rPr>
            </w:pPr>
          </w:p>
        </w:tc>
        <w:tc>
          <w:tcPr>
            <w:tcW w:w="932" w:type="dxa"/>
          </w:tcPr>
          <w:p w:rsidR="000D4571" w:rsidRPr="000D4571" w:rsidRDefault="000D4571" w:rsidP="000D4571">
            <w:pPr>
              <w:rPr>
                <w:sz w:val="20"/>
                <w:szCs w:val="20"/>
              </w:rPr>
            </w:pPr>
          </w:p>
        </w:tc>
        <w:tc>
          <w:tcPr>
            <w:tcW w:w="932" w:type="dxa"/>
          </w:tcPr>
          <w:p w:rsidR="000D4571" w:rsidRPr="000D4571" w:rsidRDefault="000D4571" w:rsidP="000D4571">
            <w:pPr>
              <w:rPr>
                <w:sz w:val="20"/>
                <w:szCs w:val="20"/>
              </w:rPr>
            </w:pPr>
          </w:p>
        </w:tc>
        <w:tc>
          <w:tcPr>
            <w:tcW w:w="932" w:type="dxa"/>
          </w:tcPr>
          <w:p w:rsidR="000D4571" w:rsidRPr="000D4571" w:rsidRDefault="000D4571" w:rsidP="000D4571">
            <w:pPr>
              <w:rPr>
                <w:sz w:val="20"/>
                <w:szCs w:val="20"/>
              </w:rPr>
            </w:pPr>
          </w:p>
        </w:tc>
        <w:tc>
          <w:tcPr>
            <w:tcW w:w="932" w:type="dxa"/>
          </w:tcPr>
          <w:p w:rsidR="000D4571" w:rsidRPr="000D4571" w:rsidRDefault="000D4571" w:rsidP="000D4571">
            <w:pPr>
              <w:rPr>
                <w:sz w:val="20"/>
                <w:szCs w:val="20"/>
              </w:rPr>
            </w:pPr>
          </w:p>
        </w:tc>
      </w:tr>
      <w:tr w:rsidR="000D4571" w:rsidRPr="000D4571" w:rsidTr="000D4571">
        <w:trPr>
          <w:trHeight w:val="262"/>
        </w:trPr>
        <w:tc>
          <w:tcPr>
            <w:tcW w:w="931" w:type="dxa"/>
          </w:tcPr>
          <w:p w:rsidR="000D4571" w:rsidRPr="000D4571" w:rsidRDefault="000D4571">
            <w:pPr>
              <w:rPr>
                <w:sz w:val="20"/>
                <w:szCs w:val="20"/>
              </w:rPr>
            </w:pPr>
            <w:r w:rsidRPr="000D4571">
              <w:rPr>
                <w:sz w:val="20"/>
                <w:szCs w:val="20"/>
              </w:rPr>
              <w:t>62000</w:t>
            </w:r>
          </w:p>
        </w:tc>
        <w:tc>
          <w:tcPr>
            <w:tcW w:w="931" w:type="dxa"/>
          </w:tcPr>
          <w:p w:rsidR="000D4571" w:rsidRPr="000D4571" w:rsidRDefault="000D4571">
            <w:pPr>
              <w:rPr>
                <w:sz w:val="20"/>
                <w:szCs w:val="20"/>
              </w:rPr>
            </w:pPr>
          </w:p>
        </w:tc>
        <w:tc>
          <w:tcPr>
            <w:tcW w:w="931" w:type="dxa"/>
          </w:tcPr>
          <w:p w:rsidR="000D4571" w:rsidRPr="000D4571" w:rsidRDefault="000D4571">
            <w:pPr>
              <w:rPr>
                <w:sz w:val="20"/>
                <w:szCs w:val="20"/>
              </w:rPr>
            </w:pPr>
          </w:p>
        </w:tc>
        <w:tc>
          <w:tcPr>
            <w:tcW w:w="931" w:type="dxa"/>
          </w:tcPr>
          <w:p w:rsidR="000D4571" w:rsidRPr="000D4571" w:rsidRDefault="000D4571">
            <w:pPr>
              <w:rPr>
                <w:sz w:val="20"/>
                <w:szCs w:val="20"/>
              </w:rPr>
            </w:pPr>
          </w:p>
        </w:tc>
        <w:tc>
          <w:tcPr>
            <w:tcW w:w="932" w:type="dxa"/>
          </w:tcPr>
          <w:p w:rsidR="000D4571" w:rsidRPr="000D4571" w:rsidRDefault="000D4571">
            <w:pPr>
              <w:rPr>
                <w:sz w:val="20"/>
                <w:szCs w:val="20"/>
              </w:rPr>
            </w:pPr>
          </w:p>
        </w:tc>
        <w:tc>
          <w:tcPr>
            <w:tcW w:w="932" w:type="dxa"/>
          </w:tcPr>
          <w:p w:rsidR="000D4571" w:rsidRPr="000D4571" w:rsidRDefault="000D4571">
            <w:pPr>
              <w:rPr>
                <w:sz w:val="20"/>
                <w:szCs w:val="20"/>
              </w:rPr>
            </w:pPr>
          </w:p>
        </w:tc>
        <w:tc>
          <w:tcPr>
            <w:tcW w:w="932" w:type="dxa"/>
          </w:tcPr>
          <w:p w:rsidR="000D4571" w:rsidRPr="000D4571" w:rsidRDefault="000D4571">
            <w:pPr>
              <w:rPr>
                <w:sz w:val="20"/>
                <w:szCs w:val="20"/>
              </w:rPr>
            </w:pPr>
          </w:p>
        </w:tc>
        <w:tc>
          <w:tcPr>
            <w:tcW w:w="932" w:type="dxa"/>
          </w:tcPr>
          <w:p w:rsidR="000D4571" w:rsidRPr="000D4571" w:rsidRDefault="000D4571">
            <w:pPr>
              <w:rPr>
                <w:sz w:val="20"/>
                <w:szCs w:val="20"/>
              </w:rPr>
            </w:pPr>
          </w:p>
        </w:tc>
        <w:tc>
          <w:tcPr>
            <w:tcW w:w="932" w:type="dxa"/>
          </w:tcPr>
          <w:p w:rsidR="000D4571" w:rsidRPr="000D4571" w:rsidRDefault="000D4571">
            <w:pPr>
              <w:rPr>
                <w:sz w:val="20"/>
                <w:szCs w:val="20"/>
              </w:rPr>
            </w:pPr>
          </w:p>
        </w:tc>
        <w:tc>
          <w:tcPr>
            <w:tcW w:w="932" w:type="dxa"/>
          </w:tcPr>
          <w:p w:rsidR="000D4571" w:rsidRPr="000D4571" w:rsidRDefault="000D4571">
            <w:pPr>
              <w:rPr>
                <w:sz w:val="20"/>
                <w:szCs w:val="20"/>
              </w:rPr>
            </w:pPr>
          </w:p>
        </w:tc>
      </w:tr>
      <w:tr w:rsidR="000D4571" w:rsidRPr="000D4571" w:rsidTr="000D4571">
        <w:trPr>
          <w:trHeight w:val="262"/>
        </w:trPr>
        <w:tc>
          <w:tcPr>
            <w:tcW w:w="931" w:type="dxa"/>
          </w:tcPr>
          <w:p w:rsidR="000D4571" w:rsidRPr="000D4571" w:rsidRDefault="000D4571">
            <w:pPr>
              <w:rPr>
                <w:sz w:val="20"/>
                <w:szCs w:val="20"/>
              </w:rPr>
            </w:pPr>
            <w:r w:rsidRPr="000D4571">
              <w:rPr>
                <w:sz w:val="20"/>
                <w:szCs w:val="20"/>
              </w:rPr>
              <w:t>60000</w:t>
            </w:r>
          </w:p>
        </w:tc>
        <w:tc>
          <w:tcPr>
            <w:tcW w:w="931" w:type="dxa"/>
          </w:tcPr>
          <w:p w:rsidR="000D4571" w:rsidRPr="000D4571" w:rsidRDefault="000D4571">
            <w:pPr>
              <w:rPr>
                <w:sz w:val="20"/>
                <w:szCs w:val="20"/>
              </w:rPr>
            </w:pPr>
          </w:p>
        </w:tc>
        <w:tc>
          <w:tcPr>
            <w:tcW w:w="931" w:type="dxa"/>
          </w:tcPr>
          <w:p w:rsidR="000D4571" w:rsidRPr="000D4571" w:rsidRDefault="000D4571">
            <w:pPr>
              <w:rPr>
                <w:sz w:val="20"/>
                <w:szCs w:val="20"/>
              </w:rPr>
            </w:pPr>
          </w:p>
        </w:tc>
        <w:tc>
          <w:tcPr>
            <w:tcW w:w="931" w:type="dxa"/>
          </w:tcPr>
          <w:p w:rsidR="000D4571" w:rsidRPr="000D4571" w:rsidRDefault="000D4571">
            <w:pPr>
              <w:rPr>
                <w:sz w:val="20"/>
                <w:szCs w:val="20"/>
              </w:rPr>
            </w:pPr>
          </w:p>
        </w:tc>
        <w:tc>
          <w:tcPr>
            <w:tcW w:w="932" w:type="dxa"/>
          </w:tcPr>
          <w:p w:rsidR="000D4571" w:rsidRPr="000D4571" w:rsidRDefault="000D4571">
            <w:pPr>
              <w:rPr>
                <w:sz w:val="20"/>
                <w:szCs w:val="20"/>
              </w:rPr>
            </w:pPr>
          </w:p>
        </w:tc>
        <w:tc>
          <w:tcPr>
            <w:tcW w:w="932" w:type="dxa"/>
          </w:tcPr>
          <w:p w:rsidR="000D4571" w:rsidRPr="000D4571" w:rsidRDefault="000D4571">
            <w:pPr>
              <w:rPr>
                <w:sz w:val="20"/>
                <w:szCs w:val="20"/>
              </w:rPr>
            </w:pPr>
          </w:p>
        </w:tc>
        <w:tc>
          <w:tcPr>
            <w:tcW w:w="932" w:type="dxa"/>
          </w:tcPr>
          <w:p w:rsidR="000D4571" w:rsidRPr="000D4571" w:rsidRDefault="000D4571">
            <w:pPr>
              <w:rPr>
                <w:sz w:val="20"/>
                <w:szCs w:val="20"/>
              </w:rPr>
            </w:pPr>
          </w:p>
        </w:tc>
        <w:tc>
          <w:tcPr>
            <w:tcW w:w="932" w:type="dxa"/>
          </w:tcPr>
          <w:p w:rsidR="000D4571" w:rsidRPr="000D4571" w:rsidRDefault="000D4571">
            <w:pPr>
              <w:rPr>
                <w:sz w:val="20"/>
                <w:szCs w:val="20"/>
              </w:rPr>
            </w:pPr>
          </w:p>
        </w:tc>
        <w:tc>
          <w:tcPr>
            <w:tcW w:w="932" w:type="dxa"/>
          </w:tcPr>
          <w:p w:rsidR="000D4571" w:rsidRPr="000D4571" w:rsidRDefault="000D4571">
            <w:pPr>
              <w:rPr>
                <w:sz w:val="20"/>
                <w:szCs w:val="20"/>
              </w:rPr>
            </w:pPr>
          </w:p>
        </w:tc>
        <w:tc>
          <w:tcPr>
            <w:tcW w:w="932" w:type="dxa"/>
          </w:tcPr>
          <w:p w:rsidR="000D4571" w:rsidRPr="000D4571" w:rsidRDefault="000D4571">
            <w:pPr>
              <w:rPr>
                <w:sz w:val="20"/>
                <w:szCs w:val="20"/>
              </w:rPr>
            </w:pPr>
          </w:p>
        </w:tc>
      </w:tr>
      <w:tr w:rsidR="000D4571" w:rsidRPr="000D4571" w:rsidTr="000D4571">
        <w:trPr>
          <w:trHeight w:val="262"/>
        </w:trPr>
        <w:tc>
          <w:tcPr>
            <w:tcW w:w="931" w:type="dxa"/>
          </w:tcPr>
          <w:p w:rsidR="000D4571" w:rsidRPr="000D4571" w:rsidRDefault="000D4571">
            <w:pPr>
              <w:rPr>
                <w:sz w:val="20"/>
                <w:szCs w:val="20"/>
              </w:rPr>
            </w:pPr>
            <w:r w:rsidRPr="000D4571">
              <w:rPr>
                <w:sz w:val="20"/>
                <w:szCs w:val="20"/>
              </w:rPr>
              <w:t>58000</w:t>
            </w:r>
          </w:p>
        </w:tc>
        <w:tc>
          <w:tcPr>
            <w:tcW w:w="931" w:type="dxa"/>
          </w:tcPr>
          <w:p w:rsidR="000D4571" w:rsidRPr="000D4571" w:rsidRDefault="000D4571">
            <w:pPr>
              <w:rPr>
                <w:sz w:val="20"/>
                <w:szCs w:val="20"/>
              </w:rPr>
            </w:pPr>
          </w:p>
        </w:tc>
        <w:tc>
          <w:tcPr>
            <w:tcW w:w="931" w:type="dxa"/>
          </w:tcPr>
          <w:p w:rsidR="000D4571" w:rsidRPr="000D4571" w:rsidRDefault="000D4571">
            <w:pPr>
              <w:rPr>
                <w:sz w:val="20"/>
                <w:szCs w:val="20"/>
              </w:rPr>
            </w:pPr>
          </w:p>
        </w:tc>
        <w:tc>
          <w:tcPr>
            <w:tcW w:w="931" w:type="dxa"/>
          </w:tcPr>
          <w:p w:rsidR="000D4571" w:rsidRPr="000D4571" w:rsidRDefault="000D4571">
            <w:pPr>
              <w:rPr>
                <w:sz w:val="20"/>
                <w:szCs w:val="20"/>
              </w:rPr>
            </w:pPr>
          </w:p>
        </w:tc>
        <w:tc>
          <w:tcPr>
            <w:tcW w:w="932" w:type="dxa"/>
          </w:tcPr>
          <w:p w:rsidR="000D4571" w:rsidRPr="000D4571" w:rsidRDefault="000D4571">
            <w:pPr>
              <w:rPr>
                <w:sz w:val="20"/>
                <w:szCs w:val="20"/>
              </w:rPr>
            </w:pPr>
          </w:p>
        </w:tc>
        <w:tc>
          <w:tcPr>
            <w:tcW w:w="932" w:type="dxa"/>
          </w:tcPr>
          <w:p w:rsidR="000D4571" w:rsidRPr="000D4571" w:rsidRDefault="000D4571">
            <w:pPr>
              <w:rPr>
                <w:sz w:val="20"/>
                <w:szCs w:val="20"/>
              </w:rPr>
            </w:pPr>
          </w:p>
        </w:tc>
        <w:tc>
          <w:tcPr>
            <w:tcW w:w="932" w:type="dxa"/>
          </w:tcPr>
          <w:p w:rsidR="000D4571" w:rsidRPr="000D4571" w:rsidRDefault="000D4571">
            <w:pPr>
              <w:rPr>
                <w:sz w:val="20"/>
                <w:szCs w:val="20"/>
              </w:rPr>
            </w:pPr>
          </w:p>
        </w:tc>
        <w:tc>
          <w:tcPr>
            <w:tcW w:w="932" w:type="dxa"/>
          </w:tcPr>
          <w:p w:rsidR="000D4571" w:rsidRPr="000D4571" w:rsidRDefault="000D4571">
            <w:pPr>
              <w:rPr>
                <w:sz w:val="20"/>
                <w:szCs w:val="20"/>
              </w:rPr>
            </w:pPr>
          </w:p>
        </w:tc>
        <w:tc>
          <w:tcPr>
            <w:tcW w:w="932" w:type="dxa"/>
          </w:tcPr>
          <w:p w:rsidR="000D4571" w:rsidRPr="000D4571" w:rsidRDefault="000D4571">
            <w:pPr>
              <w:rPr>
                <w:sz w:val="20"/>
                <w:szCs w:val="20"/>
              </w:rPr>
            </w:pPr>
          </w:p>
        </w:tc>
        <w:tc>
          <w:tcPr>
            <w:tcW w:w="932" w:type="dxa"/>
          </w:tcPr>
          <w:p w:rsidR="000D4571" w:rsidRPr="000D4571" w:rsidRDefault="000D4571">
            <w:pPr>
              <w:rPr>
                <w:sz w:val="20"/>
                <w:szCs w:val="20"/>
              </w:rPr>
            </w:pPr>
          </w:p>
        </w:tc>
      </w:tr>
      <w:tr w:rsidR="000D4571" w:rsidRPr="000D4571" w:rsidTr="000D4571">
        <w:trPr>
          <w:trHeight w:val="262"/>
        </w:trPr>
        <w:tc>
          <w:tcPr>
            <w:tcW w:w="931" w:type="dxa"/>
          </w:tcPr>
          <w:p w:rsidR="000D4571" w:rsidRPr="000D4571" w:rsidRDefault="000D4571">
            <w:pPr>
              <w:rPr>
                <w:sz w:val="20"/>
                <w:szCs w:val="20"/>
              </w:rPr>
            </w:pPr>
            <w:r w:rsidRPr="000D4571">
              <w:rPr>
                <w:sz w:val="20"/>
                <w:szCs w:val="20"/>
              </w:rPr>
              <w:t>56000</w:t>
            </w:r>
          </w:p>
        </w:tc>
        <w:tc>
          <w:tcPr>
            <w:tcW w:w="931" w:type="dxa"/>
          </w:tcPr>
          <w:p w:rsidR="000D4571" w:rsidRPr="000D4571" w:rsidRDefault="000D4571">
            <w:pPr>
              <w:rPr>
                <w:sz w:val="20"/>
                <w:szCs w:val="20"/>
              </w:rPr>
            </w:pPr>
          </w:p>
        </w:tc>
        <w:tc>
          <w:tcPr>
            <w:tcW w:w="931" w:type="dxa"/>
          </w:tcPr>
          <w:p w:rsidR="000D4571" w:rsidRPr="000D4571" w:rsidRDefault="000D4571">
            <w:pPr>
              <w:rPr>
                <w:sz w:val="20"/>
                <w:szCs w:val="20"/>
              </w:rPr>
            </w:pPr>
          </w:p>
        </w:tc>
        <w:tc>
          <w:tcPr>
            <w:tcW w:w="931" w:type="dxa"/>
          </w:tcPr>
          <w:p w:rsidR="000D4571" w:rsidRPr="000D4571" w:rsidRDefault="000D4571">
            <w:pPr>
              <w:rPr>
                <w:sz w:val="20"/>
                <w:szCs w:val="20"/>
              </w:rPr>
            </w:pPr>
          </w:p>
        </w:tc>
        <w:tc>
          <w:tcPr>
            <w:tcW w:w="932" w:type="dxa"/>
          </w:tcPr>
          <w:p w:rsidR="000D4571" w:rsidRPr="000D4571" w:rsidRDefault="000D4571">
            <w:pPr>
              <w:rPr>
                <w:sz w:val="20"/>
                <w:szCs w:val="20"/>
              </w:rPr>
            </w:pPr>
          </w:p>
        </w:tc>
        <w:tc>
          <w:tcPr>
            <w:tcW w:w="932" w:type="dxa"/>
          </w:tcPr>
          <w:p w:rsidR="000D4571" w:rsidRPr="000D4571" w:rsidRDefault="000D4571">
            <w:pPr>
              <w:rPr>
                <w:sz w:val="20"/>
                <w:szCs w:val="20"/>
              </w:rPr>
            </w:pPr>
          </w:p>
        </w:tc>
        <w:tc>
          <w:tcPr>
            <w:tcW w:w="932" w:type="dxa"/>
          </w:tcPr>
          <w:p w:rsidR="000D4571" w:rsidRPr="000D4571" w:rsidRDefault="000D4571">
            <w:pPr>
              <w:rPr>
                <w:sz w:val="20"/>
                <w:szCs w:val="20"/>
              </w:rPr>
            </w:pPr>
          </w:p>
        </w:tc>
        <w:tc>
          <w:tcPr>
            <w:tcW w:w="932" w:type="dxa"/>
          </w:tcPr>
          <w:p w:rsidR="000D4571" w:rsidRPr="000D4571" w:rsidRDefault="000D4571">
            <w:pPr>
              <w:rPr>
                <w:sz w:val="20"/>
                <w:szCs w:val="20"/>
              </w:rPr>
            </w:pPr>
          </w:p>
        </w:tc>
        <w:tc>
          <w:tcPr>
            <w:tcW w:w="932" w:type="dxa"/>
          </w:tcPr>
          <w:p w:rsidR="000D4571" w:rsidRPr="000D4571" w:rsidRDefault="000D4571">
            <w:pPr>
              <w:rPr>
                <w:sz w:val="20"/>
                <w:szCs w:val="20"/>
              </w:rPr>
            </w:pPr>
          </w:p>
        </w:tc>
        <w:tc>
          <w:tcPr>
            <w:tcW w:w="932" w:type="dxa"/>
          </w:tcPr>
          <w:p w:rsidR="000D4571" w:rsidRPr="000D4571" w:rsidRDefault="000D4571">
            <w:pPr>
              <w:rPr>
                <w:sz w:val="20"/>
                <w:szCs w:val="20"/>
              </w:rPr>
            </w:pPr>
          </w:p>
        </w:tc>
      </w:tr>
      <w:tr w:rsidR="000D4571" w:rsidRPr="000D4571" w:rsidTr="000D4571">
        <w:trPr>
          <w:trHeight w:val="246"/>
        </w:trPr>
        <w:tc>
          <w:tcPr>
            <w:tcW w:w="931" w:type="dxa"/>
          </w:tcPr>
          <w:p w:rsidR="000D4571" w:rsidRPr="000D4571" w:rsidRDefault="000D4571">
            <w:pPr>
              <w:rPr>
                <w:sz w:val="20"/>
                <w:szCs w:val="20"/>
              </w:rPr>
            </w:pPr>
            <w:r w:rsidRPr="000D4571">
              <w:rPr>
                <w:sz w:val="20"/>
                <w:szCs w:val="20"/>
              </w:rPr>
              <w:t>54000</w:t>
            </w:r>
          </w:p>
        </w:tc>
        <w:tc>
          <w:tcPr>
            <w:tcW w:w="931" w:type="dxa"/>
          </w:tcPr>
          <w:p w:rsidR="000D4571" w:rsidRPr="000D4571" w:rsidRDefault="000D4571">
            <w:pPr>
              <w:rPr>
                <w:sz w:val="20"/>
                <w:szCs w:val="20"/>
              </w:rPr>
            </w:pPr>
          </w:p>
        </w:tc>
        <w:tc>
          <w:tcPr>
            <w:tcW w:w="931" w:type="dxa"/>
          </w:tcPr>
          <w:p w:rsidR="000D4571" w:rsidRPr="000D4571" w:rsidRDefault="000D4571">
            <w:pPr>
              <w:rPr>
                <w:sz w:val="20"/>
                <w:szCs w:val="20"/>
              </w:rPr>
            </w:pPr>
          </w:p>
        </w:tc>
        <w:tc>
          <w:tcPr>
            <w:tcW w:w="931" w:type="dxa"/>
          </w:tcPr>
          <w:p w:rsidR="000D4571" w:rsidRPr="000D4571" w:rsidRDefault="000D4571">
            <w:pPr>
              <w:rPr>
                <w:sz w:val="20"/>
                <w:szCs w:val="20"/>
              </w:rPr>
            </w:pPr>
          </w:p>
        </w:tc>
        <w:tc>
          <w:tcPr>
            <w:tcW w:w="932" w:type="dxa"/>
          </w:tcPr>
          <w:p w:rsidR="000D4571" w:rsidRPr="000D4571" w:rsidRDefault="000D4571">
            <w:pPr>
              <w:rPr>
                <w:sz w:val="20"/>
                <w:szCs w:val="20"/>
              </w:rPr>
            </w:pPr>
          </w:p>
        </w:tc>
        <w:tc>
          <w:tcPr>
            <w:tcW w:w="932" w:type="dxa"/>
          </w:tcPr>
          <w:p w:rsidR="000D4571" w:rsidRPr="000D4571" w:rsidRDefault="000D4571">
            <w:pPr>
              <w:rPr>
                <w:sz w:val="20"/>
                <w:szCs w:val="20"/>
              </w:rPr>
            </w:pPr>
          </w:p>
        </w:tc>
        <w:tc>
          <w:tcPr>
            <w:tcW w:w="932" w:type="dxa"/>
          </w:tcPr>
          <w:p w:rsidR="000D4571" w:rsidRPr="000D4571" w:rsidRDefault="000D4571">
            <w:pPr>
              <w:rPr>
                <w:sz w:val="20"/>
                <w:szCs w:val="20"/>
              </w:rPr>
            </w:pPr>
          </w:p>
        </w:tc>
        <w:tc>
          <w:tcPr>
            <w:tcW w:w="932" w:type="dxa"/>
          </w:tcPr>
          <w:p w:rsidR="000D4571" w:rsidRPr="000D4571" w:rsidRDefault="000D4571">
            <w:pPr>
              <w:rPr>
                <w:sz w:val="20"/>
                <w:szCs w:val="20"/>
              </w:rPr>
            </w:pPr>
          </w:p>
        </w:tc>
        <w:tc>
          <w:tcPr>
            <w:tcW w:w="932" w:type="dxa"/>
          </w:tcPr>
          <w:p w:rsidR="000D4571" w:rsidRPr="000D4571" w:rsidRDefault="000D4571">
            <w:pPr>
              <w:rPr>
                <w:sz w:val="20"/>
                <w:szCs w:val="20"/>
              </w:rPr>
            </w:pPr>
          </w:p>
        </w:tc>
        <w:tc>
          <w:tcPr>
            <w:tcW w:w="932" w:type="dxa"/>
          </w:tcPr>
          <w:p w:rsidR="000D4571" w:rsidRPr="000D4571" w:rsidRDefault="000D4571">
            <w:pPr>
              <w:rPr>
                <w:sz w:val="20"/>
                <w:szCs w:val="20"/>
              </w:rPr>
            </w:pPr>
          </w:p>
        </w:tc>
      </w:tr>
      <w:tr w:rsidR="000D4571" w:rsidRPr="000D4571" w:rsidTr="000D4571">
        <w:trPr>
          <w:trHeight w:val="262"/>
        </w:trPr>
        <w:tc>
          <w:tcPr>
            <w:tcW w:w="931" w:type="dxa"/>
          </w:tcPr>
          <w:p w:rsidR="000D4571" w:rsidRPr="000D4571" w:rsidRDefault="000D4571">
            <w:pPr>
              <w:rPr>
                <w:sz w:val="20"/>
                <w:szCs w:val="20"/>
              </w:rPr>
            </w:pPr>
            <w:r w:rsidRPr="000D4571">
              <w:rPr>
                <w:sz w:val="20"/>
                <w:szCs w:val="20"/>
              </w:rPr>
              <w:t>52000</w:t>
            </w:r>
          </w:p>
        </w:tc>
        <w:tc>
          <w:tcPr>
            <w:tcW w:w="931" w:type="dxa"/>
          </w:tcPr>
          <w:p w:rsidR="000D4571" w:rsidRPr="000D4571" w:rsidRDefault="000D4571">
            <w:pPr>
              <w:rPr>
                <w:sz w:val="20"/>
                <w:szCs w:val="20"/>
              </w:rPr>
            </w:pPr>
          </w:p>
        </w:tc>
        <w:tc>
          <w:tcPr>
            <w:tcW w:w="931" w:type="dxa"/>
          </w:tcPr>
          <w:p w:rsidR="000D4571" w:rsidRPr="000D4571" w:rsidRDefault="000D4571">
            <w:pPr>
              <w:rPr>
                <w:sz w:val="20"/>
                <w:szCs w:val="20"/>
              </w:rPr>
            </w:pPr>
          </w:p>
        </w:tc>
        <w:tc>
          <w:tcPr>
            <w:tcW w:w="931" w:type="dxa"/>
          </w:tcPr>
          <w:p w:rsidR="000D4571" w:rsidRPr="000D4571" w:rsidRDefault="000D4571">
            <w:pPr>
              <w:rPr>
                <w:sz w:val="20"/>
                <w:szCs w:val="20"/>
              </w:rPr>
            </w:pPr>
          </w:p>
        </w:tc>
        <w:tc>
          <w:tcPr>
            <w:tcW w:w="932" w:type="dxa"/>
          </w:tcPr>
          <w:p w:rsidR="000D4571" w:rsidRPr="000D4571" w:rsidRDefault="000D4571">
            <w:pPr>
              <w:rPr>
                <w:sz w:val="20"/>
                <w:szCs w:val="20"/>
              </w:rPr>
            </w:pPr>
          </w:p>
        </w:tc>
        <w:tc>
          <w:tcPr>
            <w:tcW w:w="932" w:type="dxa"/>
          </w:tcPr>
          <w:p w:rsidR="000D4571" w:rsidRPr="000D4571" w:rsidRDefault="000D4571">
            <w:pPr>
              <w:rPr>
                <w:sz w:val="20"/>
                <w:szCs w:val="20"/>
              </w:rPr>
            </w:pPr>
          </w:p>
        </w:tc>
        <w:tc>
          <w:tcPr>
            <w:tcW w:w="932" w:type="dxa"/>
          </w:tcPr>
          <w:p w:rsidR="000D4571" w:rsidRPr="000D4571" w:rsidRDefault="000D4571">
            <w:pPr>
              <w:rPr>
                <w:sz w:val="20"/>
                <w:szCs w:val="20"/>
              </w:rPr>
            </w:pPr>
          </w:p>
        </w:tc>
        <w:tc>
          <w:tcPr>
            <w:tcW w:w="932" w:type="dxa"/>
          </w:tcPr>
          <w:p w:rsidR="000D4571" w:rsidRPr="000D4571" w:rsidRDefault="000D4571">
            <w:pPr>
              <w:rPr>
                <w:sz w:val="20"/>
                <w:szCs w:val="20"/>
              </w:rPr>
            </w:pPr>
          </w:p>
        </w:tc>
        <w:tc>
          <w:tcPr>
            <w:tcW w:w="932" w:type="dxa"/>
          </w:tcPr>
          <w:p w:rsidR="000D4571" w:rsidRPr="000D4571" w:rsidRDefault="000D4571">
            <w:pPr>
              <w:rPr>
                <w:sz w:val="20"/>
                <w:szCs w:val="20"/>
              </w:rPr>
            </w:pPr>
          </w:p>
        </w:tc>
        <w:tc>
          <w:tcPr>
            <w:tcW w:w="932" w:type="dxa"/>
          </w:tcPr>
          <w:p w:rsidR="000D4571" w:rsidRPr="000D4571" w:rsidRDefault="000D4571">
            <w:pPr>
              <w:rPr>
                <w:sz w:val="20"/>
                <w:szCs w:val="20"/>
              </w:rPr>
            </w:pPr>
          </w:p>
        </w:tc>
      </w:tr>
      <w:tr w:rsidR="000D4571" w:rsidRPr="000D4571" w:rsidTr="000D4571">
        <w:trPr>
          <w:trHeight w:val="262"/>
        </w:trPr>
        <w:tc>
          <w:tcPr>
            <w:tcW w:w="931" w:type="dxa"/>
          </w:tcPr>
          <w:p w:rsidR="000D4571" w:rsidRPr="000D4571" w:rsidRDefault="000D4571">
            <w:pPr>
              <w:rPr>
                <w:sz w:val="20"/>
                <w:szCs w:val="20"/>
              </w:rPr>
            </w:pPr>
            <w:r w:rsidRPr="000D4571">
              <w:rPr>
                <w:sz w:val="20"/>
                <w:szCs w:val="20"/>
              </w:rPr>
              <w:t>50000</w:t>
            </w:r>
          </w:p>
        </w:tc>
        <w:tc>
          <w:tcPr>
            <w:tcW w:w="931" w:type="dxa"/>
          </w:tcPr>
          <w:p w:rsidR="000D4571" w:rsidRPr="000D4571" w:rsidRDefault="000D4571">
            <w:pPr>
              <w:rPr>
                <w:sz w:val="20"/>
                <w:szCs w:val="20"/>
              </w:rPr>
            </w:pPr>
          </w:p>
        </w:tc>
        <w:tc>
          <w:tcPr>
            <w:tcW w:w="931" w:type="dxa"/>
          </w:tcPr>
          <w:p w:rsidR="000D4571" w:rsidRPr="000D4571" w:rsidRDefault="000D4571">
            <w:pPr>
              <w:rPr>
                <w:sz w:val="20"/>
                <w:szCs w:val="20"/>
              </w:rPr>
            </w:pPr>
          </w:p>
        </w:tc>
        <w:tc>
          <w:tcPr>
            <w:tcW w:w="931" w:type="dxa"/>
          </w:tcPr>
          <w:p w:rsidR="000D4571" w:rsidRPr="000D4571" w:rsidRDefault="000D4571">
            <w:pPr>
              <w:rPr>
                <w:sz w:val="20"/>
                <w:szCs w:val="20"/>
              </w:rPr>
            </w:pPr>
          </w:p>
        </w:tc>
        <w:tc>
          <w:tcPr>
            <w:tcW w:w="932" w:type="dxa"/>
          </w:tcPr>
          <w:p w:rsidR="000D4571" w:rsidRPr="000D4571" w:rsidRDefault="000D4571">
            <w:pPr>
              <w:rPr>
                <w:sz w:val="20"/>
                <w:szCs w:val="20"/>
              </w:rPr>
            </w:pPr>
          </w:p>
        </w:tc>
        <w:tc>
          <w:tcPr>
            <w:tcW w:w="932" w:type="dxa"/>
          </w:tcPr>
          <w:p w:rsidR="000D4571" w:rsidRPr="000D4571" w:rsidRDefault="000D4571">
            <w:pPr>
              <w:rPr>
                <w:sz w:val="20"/>
                <w:szCs w:val="20"/>
              </w:rPr>
            </w:pPr>
          </w:p>
        </w:tc>
        <w:tc>
          <w:tcPr>
            <w:tcW w:w="932" w:type="dxa"/>
          </w:tcPr>
          <w:p w:rsidR="000D4571" w:rsidRPr="000D4571" w:rsidRDefault="000D4571">
            <w:pPr>
              <w:rPr>
                <w:sz w:val="20"/>
                <w:szCs w:val="20"/>
              </w:rPr>
            </w:pPr>
          </w:p>
        </w:tc>
        <w:tc>
          <w:tcPr>
            <w:tcW w:w="932" w:type="dxa"/>
          </w:tcPr>
          <w:p w:rsidR="000D4571" w:rsidRPr="000D4571" w:rsidRDefault="000D4571">
            <w:pPr>
              <w:rPr>
                <w:sz w:val="20"/>
                <w:szCs w:val="20"/>
              </w:rPr>
            </w:pPr>
          </w:p>
        </w:tc>
        <w:tc>
          <w:tcPr>
            <w:tcW w:w="932" w:type="dxa"/>
          </w:tcPr>
          <w:p w:rsidR="000D4571" w:rsidRPr="000D4571" w:rsidRDefault="000D4571">
            <w:pPr>
              <w:rPr>
                <w:sz w:val="20"/>
                <w:szCs w:val="20"/>
              </w:rPr>
            </w:pPr>
          </w:p>
        </w:tc>
        <w:tc>
          <w:tcPr>
            <w:tcW w:w="932" w:type="dxa"/>
          </w:tcPr>
          <w:p w:rsidR="000D4571" w:rsidRPr="000D4571" w:rsidRDefault="000D4571">
            <w:pPr>
              <w:rPr>
                <w:sz w:val="20"/>
                <w:szCs w:val="20"/>
              </w:rPr>
            </w:pPr>
          </w:p>
        </w:tc>
      </w:tr>
      <w:tr w:rsidR="000D4571" w:rsidRPr="000D4571" w:rsidTr="000D4571">
        <w:trPr>
          <w:trHeight w:val="262"/>
        </w:trPr>
        <w:tc>
          <w:tcPr>
            <w:tcW w:w="931" w:type="dxa"/>
          </w:tcPr>
          <w:p w:rsidR="000D4571" w:rsidRPr="000D4571" w:rsidRDefault="000D4571">
            <w:pPr>
              <w:rPr>
                <w:sz w:val="20"/>
                <w:szCs w:val="20"/>
              </w:rPr>
            </w:pPr>
            <w:r w:rsidRPr="000D4571">
              <w:rPr>
                <w:sz w:val="20"/>
                <w:szCs w:val="20"/>
              </w:rPr>
              <w:t>48000</w:t>
            </w:r>
          </w:p>
        </w:tc>
        <w:tc>
          <w:tcPr>
            <w:tcW w:w="931" w:type="dxa"/>
          </w:tcPr>
          <w:p w:rsidR="000D4571" w:rsidRPr="000D4571" w:rsidRDefault="000D4571">
            <w:pPr>
              <w:rPr>
                <w:sz w:val="20"/>
                <w:szCs w:val="20"/>
              </w:rPr>
            </w:pPr>
          </w:p>
        </w:tc>
        <w:tc>
          <w:tcPr>
            <w:tcW w:w="931" w:type="dxa"/>
          </w:tcPr>
          <w:p w:rsidR="000D4571" w:rsidRPr="000D4571" w:rsidRDefault="000D4571">
            <w:pPr>
              <w:rPr>
                <w:sz w:val="20"/>
                <w:szCs w:val="20"/>
              </w:rPr>
            </w:pPr>
          </w:p>
        </w:tc>
        <w:tc>
          <w:tcPr>
            <w:tcW w:w="931" w:type="dxa"/>
          </w:tcPr>
          <w:p w:rsidR="000D4571" w:rsidRPr="000D4571" w:rsidRDefault="000D4571">
            <w:pPr>
              <w:rPr>
                <w:sz w:val="20"/>
                <w:szCs w:val="20"/>
              </w:rPr>
            </w:pPr>
          </w:p>
        </w:tc>
        <w:tc>
          <w:tcPr>
            <w:tcW w:w="932" w:type="dxa"/>
          </w:tcPr>
          <w:p w:rsidR="000D4571" w:rsidRPr="000D4571" w:rsidRDefault="000D4571">
            <w:pPr>
              <w:rPr>
                <w:sz w:val="20"/>
                <w:szCs w:val="20"/>
              </w:rPr>
            </w:pPr>
          </w:p>
        </w:tc>
        <w:tc>
          <w:tcPr>
            <w:tcW w:w="932" w:type="dxa"/>
          </w:tcPr>
          <w:p w:rsidR="000D4571" w:rsidRPr="000D4571" w:rsidRDefault="000D4571">
            <w:pPr>
              <w:rPr>
                <w:sz w:val="20"/>
                <w:szCs w:val="20"/>
              </w:rPr>
            </w:pPr>
          </w:p>
        </w:tc>
        <w:tc>
          <w:tcPr>
            <w:tcW w:w="932" w:type="dxa"/>
          </w:tcPr>
          <w:p w:rsidR="000D4571" w:rsidRPr="000D4571" w:rsidRDefault="000D4571">
            <w:pPr>
              <w:rPr>
                <w:sz w:val="20"/>
                <w:szCs w:val="20"/>
              </w:rPr>
            </w:pPr>
          </w:p>
        </w:tc>
        <w:tc>
          <w:tcPr>
            <w:tcW w:w="932" w:type="dxa"/>
          </w:tcPr>
          <w:p w:rsidR="000D4571" w:rsidRPr="000D4571" w:rsidRDefault="000D4571">
            <w:pPr>
              <w:rPr>
                <w:sz w:val="20"/>
                <w:szCs w:val="20"/>
              </w:rPr>
            </w:pPr>
          </w:p>
        </w:tc>
        <w:tc>
          <w:tcPr>
            <w:tcW w:w="932" w:type="dxa"/>
          </w:tcPr>
          <w:p w:rsidR="000D4571" w:rsidRPr="000D4571" w:rsidRDefault="000D4571">
            <w:pPr>
              <w:rPr>
                <w:sz w:val="20"/>
                <w:szCs w:val="20"/>
              </w:rPr>
            </w:pPr>
          </w:p>
        </w:tc>
        <w:tc>
          <w:tcPr>
            <w:tcW w:w="932" w:type="dxa"/>
          </w:tcPr>
          <w:p w:rsidR="000D4571" w:rsidRPr="000D4571" w:rsidRDefault="000D4571">
            <w:pPr>
              <w:rPr>
                <w:sz w:val="20"/>
                <w:szCs w:val="20"/>
              </w:rPr>
            </w:pPr>
          </w:p>
        </w:tc>
      </w:tr>
      <w:tr w:rsidR="000D4571" w:rsidRPr="000D4571" w:rsidTr="000D4571">
        <w:trPr>
          <w:trHeight w:val="246"/>
        </w:trPr>
        <w:tc>
          <w:tcPr>
            <w:tcW w:w="931" w:type="dxa"/>
          </w:tcPr>
          <w:p w:rsidR="000D4571" w:rsidRPr="000D4571" w:rsidRDefault="000D4571" w:rsidP="000D4571">
            <w:pPr>
              <w:rPr>
                <w:sz w:val="20"/>
                <w:szCs w:val="20"/>
              </w:rPr>
            </w:pPr>
            <w:r w:rsidRPr="000D4571">
              <w:rPr>
                <w:sz w:val="20"/>
                <w:szCs w:val="20"/>
              </w:rPr>
              <w:t>46000</w:t>
            </w:r>
          </w:p>
        </w:tc>
        <w:tc>
          <w:tcPr>
            <w:tcW w:w="931" w:type="dxa"/>
          </w:tcPr>
          <w:p w:rsidR="000D4571" w:rsidRPr="000D4571" w:rsidRDefault="000D4571" w:rsidP="000D4571">
            <w:pPr>
              <w:rPr>
                <w:sz w:val="20"/>
                <w:szCs w:val="20"/>
              </w:rPr>
            </w:pPr>
          </w:p>
        </w:tc>
        <w:tc>
          <w:tcPr>
            <w:tcW w:w="931" w:type="dxa"/>
          </w:tcPr>
          <w:p w:rsidR="000D4571" w:rsidRPr="000D4571" w:rsidRDefault="000D4571" w:rsidP="000D4571">
            <w:pPr>
              <w:rPr>
                <w:sz w:val="20"/>
                <w:szCs w:val="20"/>
              </w:rPr>
            </w:pPr>
          </w:p>
        </w:tc>
        <w:tc>
          <w:tcPr>
            <w:tcW w:w="931" w:type="dxa"/>
          </w:tcPr>
          <w:p w:rsidR="000D4571" w:rsidRPr="000D4571" w:rsidRDefault="000D4571" w:rsidP="000D4571">
            <w:pPr>
              <w:rPr>
                <w:sz w:val="20"/>
                <w:szCs w:val="20"/>
              </w:rPr>
            </w:pPr>
          </w:p>
        </w:tc>
        <w:tc>
          <w:tcPr>
            <w:tcW w:w="932" w:type="dxa"/>
          </w:tcPr>
          <w:p w:rsidR="000D4571" w:rsidRPr="000D4571" w:rsidRDefault="000D4571" w:rsidP="000D4571">
            <w:pPr>
              <w:rPr>
                <w:sz w:val="20"/>
                <w:szCs w:val="20"/>
              </w:rPr>
            </w:pPr>
          </w:p>
        </w:tc>
        <w:tc>
          <w:tcPr>
            <w:tcW w:w="932" w:type="dxa"/>
          </w:tcPr>
          <w:p w:rsidR="000D4571" w:rsidRPr="000D4571" w:rsidRDefault="000D4571" w:rsidP="000D4571">
            <w:pPr>
              <w:rPr>
                <w:sz w:val="20"/>
                <w:szCs w:val="20"/>
              </w:rPr>
            </w:pPr>
          </w:p>
        </w:tc>
        <w:tc>
          <w:tcPr>
            <w:tcW w:w="932" w:type="dxa"/>
          </w:tcPr>
          <w:p w:rsidR="000D4571" w:rsidRPr="000D4571" w:rsidRDefault="000D4571" w:rsidP="000D4571">
            <w:pPr>
              <w:rPr>
                <w:sz w:val="20"/>
                <w:szCs w:val="20"/>
              </w:rPr>
            </w:pPr>
          </w:p>
        </w:tc>
        <w:tc>
          <w:tcPr>
            <w:tcW w:w="932" w:type="dxa"/>
          </w:tcPr>
          <w:p w:rsidR="000D4571" w:rsidRPr="000D4571" w:rsidRDefault="000D4571" w:rsidP="000D4571">
            <w:pPr>
              <w:rPr>
                <w:sz w:val="20"/>
                <w:szCs w:val="20"/>
              </w:rPr>
            </w:pPr>
          </w:p>
        </w:tc>
        <w:tc>
          <w:tcPr>
            <w:tcW w:w="932" w:type="dxa"/>
          </w:tcPr>
          <w:p w:rsidR="000D4571" w:rsidRPr="000D4571" w:rsidRDefault="000D4571" w:rsidP="000D4571">
            <w:pPr>
              <w:rPr>
                <w:sz w:val="20"/>
                <w:szCs w:val="20"/>
              </w:rPr>
            </w:pPr>
          </w:p>
        </w:tc>
        <w:tc>
          <w:tcPr>
            <w:tcW w:w="932" w:type="dxa"/>
          </w:tcPr>
          <w:p w:rsidR="000D4571" w:rsidRPr="000D4571" w:rsidRDefault="000D4571" w:rsidP="000D4571">
            <w:pPr>
              <w:rPr>
                <w:sz w:val="20"/>
                <w:szCs w:val="20"/>
              </w:rPr>
            </w:pPr>
          </w:p>
        </w:tc>
      </w:tr>
      <w:tr w:rsidR="000D4571" w:rsidRPr="000D4571" w:rsidTr="000D4571">
        <w:trPr>
          <w:trHeight w:val="262"/>
        </w:trPr>
        <w:tc>
          <w:tcPr>
            <w:tcW w:w="931" w:type="dxa"/>
          </w:tcPr>
          <w:p w:rsidR="000D4571" w:rsidRPr="000D4571" w:rsidRDefault="000D4571" w:rsidP="000D4571">
            <w:pPr>
              <w:rPr>
                <w:sz w:val="20"/>
                <w:szCs w:val="20"/>
              </w:rPr>
            </w:pPr>
            <w:r w:rsidRPr="000D4571">
              <w:rPr>
                <w:sz w:val="20"/>
                <w:szCs w:val="20"/>
              </w:rPr>
              <w:t>44000</w:t>
            </w:r>
          </w:p>
        </w:tc>
        <w:tc>
          <w:tcPr>
            <w:tcW w:w="931" w:type="dxa"/>
          </w:tcPr>
          <w:p w:rsidR="000D4571" w:rsidRPr="000D4571" w:rsidRDefault="000D4571" w:rsidP="000D4571">
            <w:pPr>
              <w:rPr>
                <w:sz w:val="20"/>
                <w:szCs w:val="20"/>
              </w:rPr>
            </w:pPr>
          </w:p>
        </w:tc>
        <w:tc>
          <w:tcPr>
            <w:tcW w:w="931" w:type="dxa"/>
          </w:tcPr>
          <w:p w:rsidR="000D4571" w:rsidRPr="000D4571" w:rsidRDefault="000D4571" w:rsidP="000D4571">
            <w:pPr>
              <w:rPr>
                <w:sz w:val="20"/>
                <w:szCs w:val="20"/>
              </w:rPr>
            </w:pPr>
          </w:p>
        </w:tc>
        <w:tc>
          <w:tcPr>
            <w:tcW w:w="931" w:type="dxa"/>
          </w:tcPr>
          <w:p w:rsidR="000D4571" w:rsidRPr="000D4571" w:rsidRDefault="000D4571" w:rsidP="000D4571">
            <w:pPr>
              <w:rPr>
                <w:sz w:val="20"/>
                <w:szCs w:val="20"/>
              </w:rPr>
            </w:pPr>
          </w:p>
        </w:tc>
        <w:tc>
          <w:tcPr>
            <w:tcW w:w="932" w:type="dxa"/>
          </w:tcPr>
          <w:p w:rsidR="000D4571" w:rsidRPr="000D4571" w:rsidRDefault="000D4571" w:rsidP="000D4571">
            <w:pPr>
              <w:rPr>
                <w:sz w:val="20"/>
                <w:szCs w:val="20"/>
              </w:rPr>
            </w:pPr>
          </w:p>
        </w:tc>
        <w:tc>
          <w:tcPr>
            <w:tcW w:w="932" w:type="dxa"/>
          </w:tcPr>
          <w:p w:rsidR="000D4571" w:rsidRPr="000D4571" w:rsidRDefault="000D4571" w:rsidP="000D4571">
            <w:pPr>
              <w:rPr>
                <w:sz w:val="20"/>
                <w:szCs w:val="20"/>
              </w:rPr>
            </w:pPr>
          </w:p>
        </w:tc>
        <w:tc>
          <w:tcPr>
            <w:tcW w:w="932" w:type="dxa"/>
          </w:tcPr>
          <w:p w:rsidR="000D4571" w:rsidRPr="000D4571" w:rsidRDefault="000D4571" w:rsidP="000D4571">
            <w:pPr>
              <w:rPr>
                <w:sz w:val="20"/>
                <w:szCs w:val="20"/>
              </w:rPr>
            </w:pPr>
          </w:p>
        </w:tc>
        <w:tc>
          <w:tcPr>
            <w:tcW w:w="932" w:type="dxa"/>
          </w:tcPr>
          <w:p w:rsidR="000D4571" w:rsidRPr="000D4571" w:rsidRDefault="000D4571" w:rsidP="000D4571">
            <w:pPr>
              <w:rPr>
                <w:sz w:val="20"/>
                <w:szCs w:val="20"/>
              </w:rPr>
            </w:pPr>
          </w:p>
        </w:tc>
        <w:tc>
          <w:tcPr>
            <w:tcW w:w="932" w:type="dxa"/>
          </w:tcPr>
          <w:p w:rsidR="000D4571" w:rsidRPr="000D4571" w:rsidRDefault="000D4571" w:rsidP="000D4571">
            <w:pPr>
              <w:rPr>
                <w:sz w:val="20"/>
                <w:szCs w:val="20"/>
              </w:rPr>
            </w:pPr>
          </w:p>
        </w:tc>
        <w:tc>
          <w:tcPr>
            <w:tcW w:w="932" w:type="dxa"/>
          </w:tcPr>
          <w:p w:rsidR="000D4571" w:rsidRPr="000D4571" w:rsidRDefault="000D4571" w:rsidP="000D4571">
            <w:pPr>
              <w:rPr>
                <w:sz w:val="20"/>
                <w:szCs w:val="20"/>
              </w:rPr>
            </w:pPr>
          </w:p>
        </w:tc>
      </w:tr>
      <w:tr w:rsidR="000D4571" w:rsidRPr="000D4571" w:rsidTr="000D4571">
        <w:trPr>
          <w:trHeight w:val="262"/>
        </w:trPr>
        <w:tc>
          <w:tcPr>
            <w:tcW w:w="931" w:type="dxa"/>
          </w:tcPr>
          <w:p w:rsidR="000D4571" w:rsidRPr="000D4571" w:rsidRDefault="000D4571" w:rsidP="000D4571">
            <w:pPr>
              <w:rPr>
                <w:sz w:val="20"/>
                <w:szCs w:val="20"/>
              </w:rPr>
            </w:pPr>
            <w:r w:rsidRPr="000D4571">
              <w:rPr>
                <w:sz w:val="20"/>
                <w:szCs w:val="20"/>
              </w:rPr>
              <w:t>42000</w:t>
            </w:r>
          </w:p>
        </w:tc>
        <w:tc>
          <w:tcPr>
            <w:tcW w:w="931" w:type="dxa"/>
          </w:tcPr>
          <w:p w:rsidR="000D4571" w:rsidRPr="000D4571" w:rsidRDefault="000D4571" w:rsidP="000D4571">
            <w:pPr>
              <w:rPr>
                <w:sz w:val="20"/>
                <w:szCs w:val="20"/>
              </w:rPr>
            </w:pPr>
          </w:p>
        </w:tc>
        <w:tc>
          <w:tcPr>
            <w:tcW w:w="931" w:type="dxa"/>
          </w:tcPr>
          <w:p w:rsidR="000D4571" w:rsidRPr="000D4571" w:rsidRDefault="000D4571" w:rsidP="000D4571">
            <w:pPr>
              <w:rPr>
                <w:sz w:val="20"/>
                <w:szCs w:val="20"/>
              </w:rPr>
            </w:pPr>
          </w:p>
        </w:tc>
        <w:tc>
          <w:tcPr>
            <w:tcW w:w="931" w:type="dxa"/>
          </w:tcPr>
          <w:p w:rsidR="000D4571" w:rsidRPr="000D4571" w:rsidRDefault="000D4571" w:rsidP="000D4571">
            <w:pPr>
              <w:rPr>
                <w:sz w:val="20"/>
                <w:szCs w:val="20"/>
              </w:rPr>
            </w:pPr>
          </w:p>
        </w:tc>
        <w:tc>
          <w:tcPr>
            <w:tcW w:w="932" w:type="dxa"/>
          </w:tcPr>
          <w:p w:rsidR="000D4571" w:rsidRPr="000D4571" w:rsidRDefault="000D4571" w:rsidP="000D4571">
            <w:pPr>
              <w:rPr>
                <w:sz w:val="20"/>
                <w:szCs w:val="20"/>
              </w:rPr>
            </w:pPr>
          </w:p>
        </w:tc>
        <w:tc>
          <w:tcPr>
            <w:tcW w:w="932" w:type="dxa"/>
          </w:tcPr>
          <w:p w:rsidR="000D4571" w:rsidRPr="000D4571" w:rsidRDefault="000D4571" w:rsidP="000D4571">
            <w:pPr>
              <w:rPr>
                <w:sz w:val="20"/>
                <w:szCs w:val="20"/>
              </w:rPr>
            </w:pPr>
          </w:p>
        </w:tc>
        <w:tc>
          <w:tcPr>
            <w:tcW w:w="932" w:type="dxa"/>
          </w:tcPr>
          <w:p w:rsidR="000D4571" w:rsidRPr="000D4571" w:rsidRDefault="000D4571" w:rsidP="000D4571">
            <w:pPr>
              <w:rPr>
                <w:sz w:val="20"/>
                <w:szCs w:val="20"/>
              </w:rPr>
            </w:pPr>
          </w:p>
        </w:tc>
        <w:tc>
          <w:tcPr>
            <w:tcW w:w="932" w:type="dxa"/>
          </w:tcPr>
          <w:p w:rsidR="000D4571" w:rsidRPr="000D4571" w:rsidRDefault="000D4571" w:rsidP="000D4571">
            <w:pPr>
              <w:rPr>
                <w:sz w:val="20"/>
                <w:szCs w:val="20"/>
              </w:rPr>
            </w:pPr>
          </w:p>
        </w:tc>
        <w:tc>
          <w:tcPr>
            <w:tcW w:w="932" w:type="dxa"/>
          </w:tcPr>
          <w:p w:rsidR="000D4571" w:rsidRPr="000D4571" w:rsidRDefault="000D4571" w:rsidP="000D4571">
            <w:pPr>
              <w:rPr>
                <w:sz w:val="20"/>
                <w:szCs w:val="20"/>
              </w:rPr>
            </w:pPr>
          </w:p>
        </w:tc>
        <w:tc>
          <w:tcPr>
            <w:tcW w:w="932" w:type="dxa"/>
          </w:tcPr>
          <w:p w:rsidR="000D4571" w:rsidRPr="000D4571" w:rsidRDefault="000D4571" w:rsidP="000D4571">
            <w:pPr>
              <w:rPr>
                <w:sz w:val="20"/>
                <w:szCs w:val="20"/>
              </w:rPr>
            </w:pPr>
          </w:p>
        </w:tc>
      </w:tr>
      <w:tr w:rsidR="000D4571" w:rsidRPr="000D4571" w:rsidTr="000D4571">
        <w:trPr>
          <w:trHeight w:val="262"/>
        </w:trPr>
        <w:tc>
          <w:tcPr>
            <w:tcW w:w="931" w:type="dxa"/>
          </w:tcPr>
          <w:p w:rsidR="000D4571" w:rsidRPr="000D4571" w:rsidRDefault="000D4571" w:rsidP="000D4571">
            <w:pPr>
              <w:rPr>
                <w:sz w:val="20"/>
                <w:szCs w:val="20"/>
              </w:rPr>
            </w:pPr>
            <w:r w:rsidRPr="000D4571">
              <w:rPr>
                <w:sz w:val="20"/>
                <w:szCs w:val="20"/>
              </w:rPr>
              <w:t>40000</w:t>
            </w:r>
          </w:p>
        </w:tc>
        <w:tc>
          <w:tcPr>
            <w:tcW w:w="931" w:type="dxa"/>
          </w:tcPr>
          <w:p w:rsidR="000D4571" w:rsidRPr="000D4571" w:rsidRDefault="000D4571" w:rsidP="000D4571">
            <w:pPr>
              <w:rPr>
                <w:sz w:val="20"/>
                <w:szCs w:val="20"/>
              </w:rPr>
            </w:pPr>
          </w:p>
        </w:tc>
        <w:tc>
          <w:tcPr>
            <w:tcW w:w="931" w:type="dxa"/>
          </w:tcPr>
          <w:p w:rsidR="000D4571" w:rsidRPr="000D4571" w:rsidRDefault="000D4571" w:rsidP="000D4571">
            <w:pPr>
              <w:rPr>
                <w:sz w:val="20"/>
                <w:szCs w:val="20"/>
              </w:rPr>
            </w:pPr>
          </w:p>
        </w:tc>
        <w:tc>
          <w:tcPr>
            <w:tcW w:w="931" w:type="dxa"/>
          </w:tcPr>
          <w:p w:rsidR="000D4571" w:rsidRPr="000D4571" w:rsidRDefault="000D4571" w:rsidP="000D4571">
            <w:pPr>
              <w:rPr>
                <w:sz w:val="20"/>
                <w:szCs w:val="20"/>
              </w:rPr>
            </w:pPr>
          </w:p>
        </w:tc>
        <w:tc>
          <w:tcPr>
            <w:tcW w:w="932" w:type="dxa"/>
          </w:tcPr>
          <w:p w:rsidR="000D4571" w:rsidRPr="000D4571" w:rsidRDefault="000D4571" w:rsidP="000D4571">
            <w:pPr>
              <w:rPr>
                <w:sz w:val="20"/>
                <w:szCs w:val="20"/>
              </w:rPr>
            </w:pPr>
          </w:p>
        </w:tc>
        <w:tc>
          <w:tcPr>
            <w:tcW w:w="932" w:type="dxa"/>
          </w:tcPr>
          <w:p w:rsidR="000D4571" w:rsidRPr="000D4571" w:rsidRDefault="000D4571" w:rsidP="000D4571">
            <w:pPr>
              <w:rPr>
                <w:sz w:val="20"/>
                <w:szCs w:val="20"/>
              </w:rPr>
            </w:pPr>
          </w:p>
        </w:tc>
        <w:tc>
          <w:tcPr>
            <w:tcW w:w="932" w:type="dxa"/>
          </w:tcPr>
          <w:p w:rsidR="000D4571" w:rsidRPr="000D4571" w:rsidRDefault="000D4571" w:rsidP="000D4571">
            <w:pPr>
              <w:rPr>
                <w:sz w:val="20"/>
                <w:szCs w:val="20"/>
              </w:rPr>
            </w:pPr>
          </w:p>
        </w:tc>
        <w:tc>
          <w:tcPr>
            <w:tcW w:w="932" w:type="dxa"/>
          </w:tcPr>
          <w:p w:rsidR="000D4571" w:rsidRPr="000D4571" w:rsidRDefault="000D4571" w:rsidP="000D4571">
            <w:pPr>
              <w:rPr>
                <w:sz w:val="20"/>
                <w:szCs w:val="20"/>
              </w:rPr>
            </w:pPr>
          </w:p>
        </w:tc>
        <w:tc>
          <w:tcPr>
            <w:tcW w:w="932" w:type="dxa"/>
          </w:tcPr>
          <w:p w:rsidR="000D4571" w:rsidRPr="000D4571" w:rsidRDefault="000D4571" w:rsidP="000D4571">
            <w:pPr>
              <w:rPr>
                <w:sz w:val="20"/>
                <w:szCs w:val="20"/>
              </w:rPr>
            </w:pPr>
          </w:p>
        </w:tc>
        <w:tc>
          <w:tcPr>
            <w:tcW w:w="932" w:type="dxa"/>
          </w:tcPr>
          <w:p w:rsidR="000D4571" w:rsidRPr="000D4571" w:rsidRDefault="000D4571" w:rsidP="000D4571">
            <w:pPr>
              <w:rPr>
                <w:sz w:val="20"/>
                <w:szCs w:val="20"/>
              </w:rPr>
            </w:pPr>
          </w:p>
        </w:tc>
      </w:tr>
      <w:tr w:rsidR="000D4571" w:rsidRPr="000D4571" w:rsidTr="000D4571">
        <w:trPr>
          <w:trHeight w:val="262"/>
        </w:trPr>
        <w:tc>
          <w:tcPr>
            <w:tcW w:w="931" w:type="dxa"/>
          </w:tcPr>
          <w:p w:rsidR="000D4571" w:rsidRPr="000D4571" w:rsidRDefault="000D4571" w:rsidP="000D4571">
            <w:pPr>
              <w:rPr>
                <w:sz w:val="20"/>
                <w:szCs w:val="20"/>
              </w:rPr>
            </w:pPr>
            <w:r w:rsidRPr="000D4571">
              <w:rPr>
                <w:sz w:val="20"/>
                <w:szCs w:val="20"/>
              </w:rPr>
              <w:t>38000</w:t>
            </w:r>
          </w:p>
        </w:tc>
        <w:tc>
          <w:tcPr>
            <w:tcW w:w="931" w:type="dxa"/>
          </w:tcPr>
          <w:p w:rsidR="000D4571" w:rsidRPr="000D4571" w:rsidRDefault="000D4571" w:rsidP="000D4571">
            <w:pPr>
              <w:rPr>
                <w:sz w:val="20"/>
                <w:szCs w:val="20"/>
              </w:rPr>
            </w:pPr>
          </w:p>
        </w:tc>
        <w:tc>
          <w:tcPr>
            <w:tcW w:w="931" w:type="dxa"/>
          </w:tcPr>
          <w:p w:rsidR="000D4571" w:rsidRPr="000D4571" w:rsidRDefault="000D4571" w:rsidP="000D4571">
            <w:pPr>
              <w:rPr>
                <w:sz w:val="20"/>
                <w:szCs w:val="20"/>
              </w:rPr>
            </w:pPr>
          </w:p>
        </w:tc>
        <w:tc>
          <w:tcPr>
            <w:tcW w:w="931" w:type="dxa"/>
          </w:tcPr>
          <w:p w:rsidR="000D4571" w:rsidRPr="000D4571" w:rsidRDefault="000D4571" w:rsidP="000D4571">
            <w:pPr>
              <w:rPr>
                <w:sz w:val="20"/>
                <w:szCs w:val="20"/>
              </w:rPr>
            </w:pPr>
          </w:p>
        </w:tc>
        <w:tc>
          <w:tcPr>
            <w:tcW w:w="932" w:type="dxa"/>
          </w:tcPr>
          <w:p w:rsidR="000D4571" w:rsidRPr="000D4571" w:rsidRDefault="000D4571" w:rsidP="000D4571">
            <w:pPr>
              <w:rPr>
                <w:sz w:val="20"/>
                <w:szCs w:val="20"/>
              </w:rPr>
            </w:pPr>
          </w:p>
        </w:tc>
        <w:tc>
          <w:tcPr>
            <w:tcW w:w="932" w:type="dxa"/>
          </w:tcPr>
          <w:p w:rsidR="000D4571" w:rsidRPr="000D4571" w:rsidRDefault="000D4571" w:rsidP="000D4571">
            <w:pPr>
              <w:rPr>
                <w:sz w:val="20"/>
                <w:szCs w:val="20"/>
              </w:rPr>
            </w:pPr>
          </w:p>
        </w:tc>
        <w:tc>
          <w:tcPr>
            <w:tcW w:w="932" w:type="dxa"/>
          </w:tcPr>
          <w:p w:rsidR="000D4571" w:rsidRPr="000D4571" w:rsidRDefault="000D4571" w:rsidP="000D4571">
            <w:pPr>
              <w:rPr>
                <w:sz w:val="20"/>
                <w:szCs w:val="20"/>
              </w:rPr>
            </w:pPr>
          </w:p>
        </w:tc>
        <w:tc>
          <w:tcPr>
            <w:tcW w:w="932" w:type="dxa"/>
          </w:tcPr>
          <w:p w:rsidR="000D4571" w:rsidRPr="000D4571" w:rsidRDefault="000D4571" w:rsidP="000D4571">
            <w:pPr>
              <w:rPr>
                <w:sz w:val="20"/>
                <w:szCs w:val="20"/>
              </w:rPr>
            </w:pPr>
          </w:p>
        </w:tc>
        <w:tc>
          <w:tcPr>
            <w:tcW w:w="932" w:type="dxa"/>
          </w:tcPr>
          <w:p w:rsidR="000D4571" w:rsidRPr="000D4571" w:rsidRDefault="000D4571" w:rsidP="000D4571">
            <w:pPr>
              <w:rPr>
                <w:sz w:val="20"/>
                <w:szCs w:val="20"/>
              </w:rPr>
            </w:pPr>
          </w:p>
        </w:tc>
        <w:tc>
          <w:tcPr>
            <w:tcW w:w="932" w:type="dxa"/>
          </w:tcPr>
          <w:p w:rsidR="000D4571" w:rsidRPr="000D4571" w:rsidRDefault="000D4571" w:rsidP="000D4571">
            <w:pPr>
              <w:rPr>
                <w:sz w:val="20"/>
                <w:szCs w:val="20"/>
              </w:rPr>
            </w:pPr>
          </w:p>
        </w:tc>
      </w:tr>
      <w:tr w:rsidR="000D4571" w:rsidRPr="000D4571" w:rsidTr="000D4571">
        <w:trPr>
          <w:trHeight w:val="246"/>
        </w:trPr>
        <w:tc>
          <w:tcPr>
            <w:tcW w:w="931" w:type="dxa"/>
          </w:tcPr>
          <w:p w:rsidR="000D4571" w:rsidRPr="000D4571" w:rsidRDefault="000D4571" w:rsidP="000D4571">
            <w:pPr>
              <w:rPr>
                <w:sz w:val="20"/>
                <w:szCs w:val="20"/>
              </w:rPr>
            </w:pPr>
            <w:r w:rsidRPr="000D4571">
              <w:rPr>
                <w:sz w:val="20"/>
                <w:szCs w:val="20"/>
              </w:rPr>
              <w:t>36000</w:t>
            </w:r>
          </w:p>
        </w:tc>
        <w:tc>
          <w:tcPr>
            <w:tcW w:w="931" w:type="dxa"/>
          </w:tcPr>
          <w:p w:rsidR="000D4571" w:rsidRPr="000D4571" w:rsidRDefault="000D4571" w:rsidP="000D4571">
            <w:pPr>
              <w:rPr>
                <w:sz w:val="20"/>
                <w:szCs w:val="20"/>
              </w:rPr>
            </w:pPr>
          </w:p>
        </w:tc>
        <w:tc>
          <w:tcPr>
            <w:tcW w:w="931" w:type="dxa"/>
          </w:tcPr>
          <w:p w:rsidR="000D4571" w:rsidRPr="000D4571" w:rsidRDefault="000D4571" w:rsidP="000D4571">
            <w:pPr>
              <w:rPr>
                <w:sz w:val="20"/>
                <w:szCs w:val="20"/>
              </w:rPr>
            </w:pPr>
          </w:p>
        </w:tc>
        <w:tc>
          <w:tcPr>
            <w:tcW w:w="931" w:type="dxa"/>
          </w:tcPr>
          <w:p w:rsidR="000D4571" w:rsidRPr="000D4571" w:rsidRDefault="000D4571" w:rsidP="000D4571">
            <w:pPr>
              <w:rPr>
                <w:sz w:val="20"/>
                <w:szCs w:val="20"/>
              </w:rPr>
            </w:pPr>
          </w:p>
        </w:tc>
        <w:tc>
          <w:tcPr>
            <w:tcW w:w="932" w:type="dxa"/>
          </w:tcPr>
          <w:p w:rsidR="000D4571" w:rsidRPr="000D4571" w:rsidRDefault="000D4571" w:rsidP="000D4571">
            <w:pPr>
              <w:rPr>
                <w:sz w:val="20"/>
                <w:szCs w:val="20"/>
              </w:rPr>
            </w:pPr>
          </w:p>
        </w:tc>
        <w:tc>
          <w:tcPr>
            <w:tcW w:w="932" w:type="dxa"/>
          </w:tcPr>
          <w:p w:rsidR="000D4571" w:rsidRPr="000D4571" w:rsidRDefault="000D4571" w:rsidP="000D4571">
            <w:pPr>
              <w:rPr>
                <w:sz w:val="20"/>
                <w:szCs w:val="20"/>
              </w:rPr>
            </w:pPr>
          </w:p>
        </w:tc>
        <w:tc>
          <w:tcPr>
            <w:tcW w:w="932" w:type="dxa"/>
          </w:tcPr>
          <w:p w:rsidR="000D4571" w:rsidRPr="000D4571" w:rsidRDefault="000D4571" w:rsidP="000D4571">
            <w:pPr>
              <w:rPr>
                <w:sz w:val="20"/>
                <w:szCs w:val="20"/>
              </w:rPr>
            </w:pPr>
          </w:p>
        </w:tc>
        <w:tc>
          <w:tcPr>
            <w:tcW w:w="932" w:type="dxa"/>
          </w:tcPr>
          <w:p w:rsidR="000D4571" w:rsidRPr="000D4571" w:rsidRDefault="000D4571" w:rsidP="000D4571">
            <w:pPr>
              <w:rPr>
                <w:sz w:val="20"/>
                <w:szCs w:val="20"/>
              </w:rPr>
            </w:pPr>
          </w:p>
        </w:tc>
        <w:tc>
          <w:tcPr>
            <w:tcW w:w="932" w:type="dxa"/>
          </w:tcPr>
          <w:p w:rsidR="000D4571" w:rsidRPr="000D4571" w:rsidRDefault="000D4571" w:rsidP="000D4571">
            <w:pPr>
              <w:rPr>
                <w:sz w:val="20"/>
                <w:szCs w:val="20"/>
              </w:rPr>
            </w:pPr>
          </w:p>
        </w:tc>
        <w:tc>
          <w:tcPr>
            <w:tcW w:w="932" w:type="dxa"/>
          </w:tcPr>
          <w:p w:rsidR="000D4571" w:rsidRPr="000D4571" w:rsidRDefault="000D4571" w:rsidP="000D4571">
            <w:pPr>
              <w:rPr>
                <w:sz w:val="20"/>
                <w:szCs w:val="20"/>
              </w:rPr>
            </w:pPr>
          </w:p>
        </w:tc>
      </w:tr>
      <w:tr w:rsidR="000D4571" w:rsidRPr="000D4571" w:rsidTr="000D4571">
        <w:trPr>
          <w:trHeight w:val="262"/>
        </w:trPr>
        <w:tc>
          <w:tcPr>
            <w:tcW w:w="931" w:type="dxa"/>
          </w:tcPr>
          <w:p w:rsidR="000D4571" w:rsidRPr="000D4571" w:rsidRDefault="000D4571" w:rsidP="000D4571">
            <w:pPr>
              <w:rPr>
                <w:sz w:val="20"/>
                <w:szCs w:val="20"/>
              </w:rPr>
            </w:pPr>
            <w:r w:rsidRPr="000D4571">
              <w:rPr>
                <w:sz w:val="20"/>
                <w:szCs w:val="20"/>
              </w:rPr>
              <w:t>34000</w:t>
            </w:r>
          </w:p>
        </w:tc>
        <w:tc>
          <w:tcPr>
            <w:tcW w:w="931" w:type="dxa"/>
          </w:tcPr>
          <w:p w:rsidR="000D4571" w:rsidRPr="000D4571" w:rsidRDefault="000D4571" w:rsidP="000D4571">
            <w:pPr>
              <w:rPr>
                <w:sz w:val="20"/>
                <w:szCs w:val="20"/>
              </w:rPr>
            </w:pPr>
          </w:p>
        </w:tc>
        <w:tc>
          <w:tcPr>
            <w:tcW w:w="931" w:type="dxa"/>
          </w:tcPr>
          <w:p w:rsidR="000D4571" w:rsidRPr="000D4571" w:rsidRDefault="000D4571" w:rsidP="000D4571">
            <w:pPr>
              <w:rPr>
                <w:sz w:val="20"/>
                <w:szCs w:val="20"/>
              </w:rPr>
            </w:pPr>
          </w:p>
        </w:tc>
        <w:tc>
          <w:tcPr>
            <w:tcW w:w="931" w:type="dxa"/>
          </w:tcPr>
          <w:p w:rsidR="000D4571" w:rsidRPr="000D4571" w:rsidRDefault="000D4571" w:rsidP="000D4571">
            <w:pPr>
              <w:rPr>
                <w:sz w:val="20"/>
                <w:szCs w:val="20"/>
              </w:rPr>
            </w:pPr>
          </w:p>
        </w:tc>
        <w:tc>
          <w:tcPr>
            <w:tcW w:w="932" w:type="dxa"/>
          </w:tcPr>
          <w:p w:rsidR="000D4571" w:rsidRPr="000D4571" w:rsidRDefault="000D4571" w:rsidP="000D4571">
            <w:pPr>
              <w:rPr>
                <w:sz w:val="20"/>
                <w:szCs w:val="20"/>
              </w:rPr>
            </w:pPr>
          </w:p>
        </w:tc>
        <w:tc>
          <w:tcPr>
            <w:tcW w:w="932" w:type="dxa"/>
          </w:tcPr>
          <w:p w:rsidR="000D4571" w:rsidRPr="000D4571" w:rsidRDefault="000D4571" w:rsidP="000D4571">
            <w:pPr>
              <w:rPr>
                <w:sz w:val="20"/>
                <w:szCs w:val="20"/>
              </w:rPr>
            </w:pPr>
          </w:p>
        </w:tc>
        <w:tc>
          <w:tcPr>
            <w:tcW w:w="932" w:type="dxa"/>
          </w:tcPr>
          <w:p w:rsidR="000D4571" w:rsidRPr="000D4571" w:rsidRDefault="000D4571" w:rsidP="000D4571">
            <w:pPr>
              <w:rPr>
                <w:sz w:val="20"/>
                <w:szCs w:val="20"/>
              </w:rPr>
            </w:pPr>
          </w:p>
        </w:tc>
        <w:tc>
          <w:tcPr>
            <w:tcW w:w="932" w:type="dxa"/>
          </w:tcPr>
          <w:p w:rsidR="000D4571" w:rsidRPr="000D4571" w:rsidRDefault="000D4571" w:rsidP="000D4571">
            <w:pPr>
              <w:rPr>
                <w:sz w:val="20"/>
                <w:szCs w:val="20"/>
              </w:rPr>
            </w:pPr>
          </w:p>
        </w:tc>
        <w:tc>
          <w:tcPr>
            <w:tcW w:w="932" w:type="dxa"/>
          </w:tcPr>
          <w:p w:rsidR="000D4571" w:rsidRPr="000D4571" w:rsidRDefault="000D4571" w:rsidP="000D4571">
            <w:pPr>
              <w:rPr>
                <w:sz w:val="20"/>
                <w:szCs w:val="20"/>
              </w:rPr>
            </w:pPr>
          </w:p>
        </w:tc>
        <w:tc>
          <w:tcPr>
            <w:tcW w:w="932" w:type="dxa"/>
          </w:tcPr>
          <w:p w:rsidR="000D4571" w:rsidRPr="000D4571" w:rsidRDefault="000D4571" w:rsidP="000D4571">
            <w:pPr>
              <w:rPr>
                <w:sz w:val="20"/>
                <w:szCs w:val="20"/>
              </w:rPr>
            </w:pPr>
          </w:p>
        </w:tc>
      </w:tr>
      <w:tr w:rsidR="000D4571" w:rsidRPr="000D4571" w:rsidTr="000D4571">
        <w:trPr>
          <w:trHeight w:val="262"/>
        </w:trPr>
        <w:tc>
          <w:tcPr>
            <w:tcW w:w="931" w:type="dxa"/>
          </w:tcPr>
          <w:p w:rsidR="000D4571" w:rsidRPr="000D4571" w:rsidRDefault="000D4571" w:rsidP="000D4571">
            <w:pPr>
              <w:rPr>
                <w:sz w:val="20"/>
                <w:szCs w:val="20"/>
              </w:rPr>
            </w:pPr>
            <w:r w:rsidRPr="000D4571">
              <w:rPr>
                <w:sz w:val="20"/>
                <w:szCs w:val="20"/>
              </w:rPr>
              <w:t>32000</w:t>
            </w:r>
          </w:p>
        </w:tc>
        <w:tc>
          <w:tcPr>
            <w:tcW w:w="931" w:type="dxa"/>
          </w:tcPr>
          <w:p w:rsidR="000D4571" w:rsidRPr="000D4571" w:rsidRDefault="000D4571" w:rsidP="000D4571">
            <w:pPr>
              <w:rPr>
                <w:sz w:val="20"/>
                <w:szCs w:val="20"/>
              </w:rPr>
            </w:pPr>
          </w:p>
        </w:tc>
        <w:tc>
          <w:tcPr>
            <w:tcW w:w="931" w:type="dxa"/>
          </w:tcPr>
          <w:p w:rsidR="000D4571" w:rsidRPr="000D4571" w:rsidRDefault="000D4571" w:rsidP="000D4571">
            <w:pPr>
              <w:rPr>
                <w:sz w:val="20"/>
                <w:szCs w:val="20"/>
              </w:rPr>
            </w:pPr>
          </w:p>
        </w:tc>
        <w:tc>
          <w:tcPr>
            <w:tcW w:w="931" w:type="dxa"/>
          </w:tcPr>
          <w:p w:rsidR="000D4571" w:rsidRPr="000D4571" w:rsidRDefault="000D4571" w:rsidP="000D4571">
            <w:pPr>
              <w:rPr>
                <w:sz w:val="20"/>
                <w:szCs w:val="20"/>
              </w:rPr>
            </w:pPr>
          </w:p>
        </w:tc>
        <w:tc>
          <w:tcPr>
            <w:tcW w:w="932" w:type="dxa"/>
          </w:tcPr>
          <w:p w:rsidR="000D4571" w:rsidRPr="000D4571" w:rsidRDefault="000D4571" w:rsidP="000D4571">
            <w:pPr>
              <w:rPr>
                <w:sz w:val="20"/>
                <w:szCs w:val="20"/>
              </w:rPr>
            </w:pPr>
          </w:p>
        </w:tc>
        <w:tc>
          <w:tcPr>
            <w:tcW w:w="932" w:type="dxa"/>
          </w:tcPr>
          <w:p w:rsidR="000D4571" w:rsidRPr="000D4571" w:rsidRDefault="000D4571" w:rsidP="000D4571">
            <w:pPr>
              <w:rPr>
                <w:sz w:val="20"/>
                <w:szCs w:val="20"/>
              </w:rPr>
            </w:pPr>
          </w:p>
        </w:tc>
        <w:tc>
          <w:tcPr>
            <w:tcW w:w="932" w:type="dxa"/>
          </w:tcPr>
          <w:p w:rsidR="000D4571" w:rsidRPr="000D4571" w:rsidRDefault="000D4571" w:rsidP="000D4571">
            <w:pPr>
              <w:rPr>
                <w:sz w:val="20"/>
                <w:szCs w:val="20"/>
              </w:rPr>
            </w:pPr>
          </w:p>
        </w:tc>
        <w:tc>
          <w:tcPr>
            <w:tcW w:w="932" w:type="dxa"/>
          </w:tcPr>
          <w:p w:rsidR="000D4571" w:rsidRPr="000D4571" w:rsidRDefault="000D4571" w:rsidP="000D4571">
            <w:pPr>
              <w:rPr>
                <w:sz w:val="20"/>
                <w:szCs w:val="20"/>
              </w:rPr>
            </w:pPr>
          </w:p>
        </w:tc>
        <w:tc>
          <w:tcPr>
            <w:tcW w:w="932" w:type="dxa"/>
          </w:tcPr>
          <w:p w:rsidR="000D4571" w:rsidRPr="000D4571" w:rsidRDefault="000D4571" w:rsidP="000D4571">
            <w:pPr>
              <w:rPr>
                <w:sz w:val="20"/>
                <w:szCs w:val="20"/>
              </w:rPr>
            </w:pPr>
          </w:p>
        </w:tc>
        <w:tc>
          <w:tcPr>
            <w:tcW w:w="932" w:type="dxa"/>
          </w:tcPr>
          <w:p w:rsidR="000D4571" w:rsidRPr="000D4571" w:rsidRDefault="000D4571" w:rsidP="000D4571">
            <w:pPr>
              <w:rPr>
                <w:sz w:val="20"/>
                <w:szCs w:val="20"/>
              </w:rPr>
            </w:pPr>
          </w:p>
        </w:tc>
      </w:tr>
      <w:tr w:rsidR="000D4571" w:rsidRPr="000D4571" w:rsidTr="000D4571">
        <w:trPr>
          <w:trHeight w:val="262"/>
        </w:trPr>
        <w:tc>
          <w:tcPr>
            <w:tcW w:w="931" w:type="dxa"/>
          </w:tcPr>
          <w:p w:rsidR="000D4571" w:rsidRPr="000D4571" w:rsidRDefault="000D4571" w:rsidP="000D4571">
            <w:pPr>
              <w:rPr>
                <w:sz w:val="20"/>
                <w:szCs w:val="20"/>
              </w:rPr>
            </w:pPr>
            <w:r w:rsidRPr="000D4571">
              <w:rPr>
                <w:sz w:val="20"/>
                <w:szCs w:val="20"/>
              </w:rPr>
              <w:t>30000</w:t>
            </w:r>
          </w:p>
        </w:tc>
        <w:tc>
          <w:tcPr>
            <w:tcW w:w="931" w:type="dxa"/>
          </w:tcPr>
          <w:p w:rsidR="000D4571" w:rsidRPr="000D4571" w:rsidRDefault="000D4571" w:rsidP="000D4571">
            <w:pPr>
              <w:rPr>
                <w:sz w:val="20"/>
                <w:szCs w:val="20"/>
              </w:rPr>
            </w:pPr>
          </w:p>
        </w:tc>
        <w:tc>
          <w:tcPr>
            <w:tcW w:w="931" w:type="dxa"/>
          </w:tcPr>
          <w:p w:rsidR="000D4571" w:rsidRPr="000D4571" w:rsidRDefault="000D4571" w:rsidP="000D4571">
            <w:pPr>
              <w:rPr>
                <w:sz w:val="20"/>
                <w:szCs w:val="20"/>
              </w:rPr>
            </w:pPr>
          </w:p>
        </w:tc>
        <w:tc>
          <w:tcPr>
            <w:tcW w:w="931" w:type="dxa"/>
          </w:tcPr>
          <w:p w:rsidR="000D4571" w:rsidRPr="000D4571" w:rsidRDefault="000D4571" w:rsidP="000D4571">
            <w:pPr>
              <w:rPr>
                <w:sz w:val="20"/>
                <w:szCs w:val="20"/>
              </w:rPr>
            </w:pPr>
          </w:p>
        </w:tc>
        <w:tc>
          <w:tcPr>
            <w:tcW w:w="932" w:type="dxa"/>
          </w:tcPr>
          <w:p w:rsidR="000D4571" w:rsidRPr="000D4571" w:rsidRDefault="000D4571" w:rsidP="000D4571">
            <w:pPr>
              <w:rPr>
                <w:sz w:val="20"/>
                <w:szCs w:val="20"/>
              </w:rPr>
            </w:pPr>
          </w:p>
        </w:tc>
        <w:tc>
          <w:tcPr>
            <w:tcW w:w="932" w:type="dxa"/>
          </w:tcPr>
          <w:p w:rsidR="000D4571" w:rsidRPr="000D4571" w:rsidRDefault="000D4571" w:rsidP="000D4571">
            <w:pPr>
              <w:rPr>
                <w:sz w:val="20"/>
                <w:szCs w:val="20"/>
              </w:rPr>
            </w:pPr>
          </w:p>
        </w:tc>
        <w:tc>
          <w:tcPr>
            <w:tcW w:w="932" w:type="dxa"/>
          </w:tcPr>
          <w:p w:rsidR="000D4571" w:rsidRPr="000D4571" w:rsidRDefault="000D4571" w:rsidP="000D4571">
            <w:pPr>
              <w:rPr>
                <w:sz w:val="20"/>
                <w:szCs w:val="20"/>
              </w:rPr>
            </w:pPr>
          </w:p>
        </w:tc>
        <w:tc>
          <w:tcPr>
            <w:tcW w:w="932" w:type="dxa"/>
          </w:tcPr>
          <w:p w:rsidR="000D4571" w:rsidRPr="000D4571" w:rsidRDefault="000D4571" w:rsidP="000D4571">
            <w:pPr>
              <w:rPr>
                <w:sz w:val="20"/>
                <w:szCs w:val="20"/>
              </w:rPr>
            </w:pPr>
          </w:p>
        </w:tc>
        <w:tc>
          <w:tcPr>
            <w:tcW w:w="932" w:type="dxa"/>
          </w:tcPr>
          <w:p w:rsidR="000D4571" w:rsidRPr="000D4571" w:rsidRDefault="000D4571" w:rsidP="000D4571">
            <w:pPr>
              <w:rPr>
                <w:sz w:val="20"/>
                <w:szCs w:val="20"/>
              </w:rPr>
            </w:pPr>
          </w:p>
        </w:tc>
        <w:tc>
          <w:tcPr>
            <w:tcW w:w="932" w:type="dxa"/>
          </w:tcPr>
          <w:p w:rsidR="000D4571" w:rsidRPr="000D4571" w:rsidRDefault="000D4571" w:rsidP="000D4571">
            <w:pPr>
              <w:rPr>
                <w:sz w:val="20"/>
                <w:szCs w:val="20"/>
              </w:rPr>
            </w:pPr>
          </w:p>
        </w:tc>
      </w:tr>
      <w:tr w:rsidR="000D4571" w:rsidRPr="000D4571" w:rsidTr="000D4571">
        <w:trPr>
          <w:trHeight w:val="246"/>
        </w:trPr>
        <w:tc>
          <w:tcPr>
            <w:tcW w:w="931" w:type="dxa"/>
          </w:tcPr>
          <w:p w:rsidR="000D4571" w:rsidRPr="000D4571" w:rsidRDefault="000D4571" w:rsidP="000D4571">
            <w:pPr>
              <w:rPr>
                <w:sz w:val="20"/>
                <w:szCs w:val="20"/>
              </w:rPr>
            </w:pPr>
            <w:r w:rsidRPr="000D4571">
              <w:rPr>
                <w:sz w:val="20"/>
                <w:szCs w:val="20"/>
              </w:rPr>
              <w:t>28000</w:t>
            </w:r>
          </w:p>
        </w:tc>
        <w:tc>
          <w:tcPr>
            <w:tcW w:w="931" w:type="dxa"/>
          </w:tcPr>
          <w:p w:rsidR="000D4571" w:rsidRPr="000D4571" w:rsidRDefault="000D4571" w:rsidP="000D4571">
            <w:pPr>
              <w:rPr>
                <w:sz w:val="20"/>
                <w:szCs w:val="20"/>
              </w:rPr>
            </w:pPr>
          </w:p>
        </w:tc>
        <w:tc>
          <w:tcPr>
            <w:tcW w:w="931" w:type="dxa"/>
          </w:tcPr>
          <w:p w:rsidR="000D4571" w:rsidRPr="000D4571" w:rsidRDefault="000D4571" w:rsidP="000D4571">
            <w:pPr>
              <w:rPr>
                <w:sz w:val="20"/>
                <w:szCs w:val="20"/>
              </w:rPr>
            </w:pPr>
          </w:p>
        </w:tc>
        <w:tc>
          <w:tcPr>
            <w:tcW w:w="931" w:type="dxa"/>
          </w:tcPr>
          <w:p w:rsidR="000D4571" w:rsidRPr="000D4571" w:rsidRDefault="000D4571" w:rsidP="000D4571">
            <w:pPr>
              <w:rPr>
                <w:sz w:val="20"/>
                <w:szCs w:val="20"/>
              </w:rPr>
            </w:pPr>
          </w:p>
        </w:tc>
        <w:tc>
          <w:tcPr>
            <w:tcW w:w="932" w:type="dxa"/>
          </w:tcPr>
          <w:p w:rsidR="000D4571" w:rsidRPr="000D4571" w:rsidRDefault="000D4571" w:rsidP="000D4571">
            <w:pPr>
              <w:rPr>
                <w:sz w:val="20"/>
                <w:szCs w:val="20"/>
              </w:rPr>
            </w:pPr>
          </w:p>
        </w:tc>
        <w:tc>
          <w:tcPr>
            <w:tcW w:w="932" w:type="dxa"/>
          </w:tcPr>
          <w:p w:rsidR="000D4571" w:rsidRPr="000D4571" w:rsidRDefault="000D4571" w:rsidP="000D4571">
            <w:pPr>
              <w:rPr>
                <w:sz w:val="20"/>
                <w:szCs w:val="20"/>
              </w:rPr>
            </w:pPr>
          </w:p>
        </w:tc>
        <w:tc>
          <w:tcPr>
            <w:tcW w:w="932" w:type="dxa"/>
          </w:tcPr>
          <w:p w:rsidR="000D4571" w:rsidRPr="000D4571" w:rsidRDefault="000D4571" w:rsidP="000D4571">
            <w:pPr>
              <w:rPr>
                <w:sz w:val="20"/>
                <w:szCs w:val="20"/>
              </w:rPr>
            </w:pPr>
          </w:p>
        </w:tc>
        <w:tc>
          <w:tcPr>
            <w:tcW w:w="932" w:type="dxa"/>
          </w:tcPr>
          <w:p w:rsidR="000D4571" w:rsidRPr="000D4571" w:rsidRDefault="000D4571" w:rsidP="000D4571">
            <w:pPr>
              <w:rPr>
                <w:sz w:val="20"/>
                <w:szCs w:val="20"/>
              </w:rPr>
            </w:pPr>
          </w:p>
        </w:tc>
        <w:tc>
          <w:tcPr>
            <w:tcW w:w="932" w:type="dxa"/>
          </w:tcPr>
          <w:p w:rsidR="000D4571" w:rsidRPr="000D4571" w:rsidRDefault="000D4571" w:rsidP="000D4571">
            <w:pPr>
              <w:rPr>
                <w:sz w:val="20"/>
                <w:szCs w:val="20"/>
              </w:rPr>
            </w:pPr>
          </w:p>
        </w:tc>
        <w:tc>
          <w:tcPr>
            <w:tcW w:w="932" w:type="dxa"/>
          </w:tcPr>
          <w:p w:rsidR="000D4571" w:rsidRPr="000D4571" w:rsidRDefault="000D4571" w:rsidP="000D4571">
            <w:pPr>
              <w:rPr>
                <w:sz w:val="20"/>
                <w:szCs w:val="20"/>
              </w:rPr>
            </w:pPr>
          </w:p>
        </w:tc>
      </w:tr>
      <w:tr w:rsidR="000D4571" w:rsidRPr="000D4571" w:rsidTr="000D4571">
        <w:trPr>
          <w:trHeight w:val="262"/>
        </w:trPr>
        <w:tc>
          <w:tcPr>
            <w:tcW w:w="931" w:type="dxa"/>
          </w:tcPr>
          <w:p w:rsidR="000D4571" w:rsidRPr="000D4571" w:rsidRDefault="000D4571" w:rsidP="000D4571">
            <w:pPr>
              <w:rPr>
                <w:sz w:val="20"/>
                <w:szCs w:val="20"/>
              </w:rPr>
            </w:pPr>
            <w:r w:rsidRPr="000D4571">
              <w:rPr>
                <w:sz w:val="20"/>
                <w:szCs w:val="20"/>
              </w:rPr>
              <w:t>26000</w:t>
            </w:r>
          </w:p>
        </w:tc>
        <w:tc>
          <w:tcPr>
            <w:tcW w:w="931" w:type="dxa"/>
          </w:tcPr>
          <w:p w:rsidR="000D4571" w:rsidRPr="000D4571" w:rsidRDefault="000D4571" w:rsidP="000D4571">
            <w:pPr>
              <w:rPr>
                <w:sz w:val="20"/>
                <w:szCs w:val="20"/>
              </w:rPr>
            </w:pPr>
          </w:p>
        </w:tc>
        <w:tc>
          <w:tcPr>
            <w:tcW w:w="931" w:type="dxa"/>
          </w:tcPr>
          <w:p w:rsidR="000D4571" w:rsidRPr="000D4571" w:rsidRDefault="000D4571" w:rsidP="000D4571">
            <w:pPr>
              <w:rPr>
                <w:sz w:val="20"/>
                <w:szCs w:val="20"/>
              </w:rPr>
            </w:pPr>
          </w:p>
        </w:tc>
        <w:tc>
          <w:tcPr>
            <w:tcW w:w="931" w:type="dxa"/>
          </w:tcPr>
          <w:p w:rsidR="000D4571" w:rsidRPr="000D4571" w:rsidRDefault="000D4571" w:rsidP="000D4571">
            <w:pPr>
              <w:rPr>
                <w:sz w:val="20"/>
                <w:szCs w:val="20"/>
              </w:rPr>
            </w:pPr>
          </w:p>
        </w:tc>
        <w:tc>
          <w:tcPr>
            <w:tcW w:w="932" w:type="dxa"/>
          </w:tcPr>
          <w:p w:rsidR="000D4571" w:rsidRPr="000D4571" w:rsidRDefault="000D4571" w:rsidP="000D4571">
            <w:pPr>
              <w:rPr>
                <w:sz w:val="20"/>
                <w:szCs w:val="20"/>
              </w:rPr>
            </w:pPr>
          </w:p>
        </w:tc>
        <w:tc>
          <w:tcPr>
            <w:tcW w:w="932" w:type="dxa"/>
          </w:tcPr>
          <w:p w:rsidR="000D4571" w:rsidRPr="000D4571" w:rsidRDefault="000D4571" w:rsidP="000D4571">
            <w:pPr>
              <w:rPr>
                <w:sz w:val="20"/>
                <w:szCs w:val="20"/>
              </w:rPr>
            </w:pPr>
          </w:p>
        </w:tc>
        <w:tc>
          <w:tcPr>
            <w:tcW w:w="932" w:type="dxa"/>
          </w:tcPr>
          <w:p w:rsidR="000D4571" w:rsidRPr="000D4571" w:rsidRDefault="000D4571" w:rsidP="000D4571">
            <w:pPr>
              <w:rPr>
                <w:sz w:val="20"/>
                <w:szCs w:val="20"/>
              </w:rPr>
            </w:pPr>
          </w:p>
        </w:tc>
        <w:tc>
          <w:tcPr>
            <w:tcW w:w="932" w:type="dxa"/>
          </w:tcPr>
          <w:p w:rsidR="000D4571" w:rsidRPr="000D4571" w:rsidRDefault="000D4571" w:rsidP="000D4571">
            <w:pPr>
              <w:rPr>
                <w:sz w:val="20"/>
                <w:szCs w:val="20"/>
              </w:rPr>
            </w:pPr>
          </w:p>
        </w:tc>
        <w:tc>
          <w:tcPr>
            <w:tcW w:w="932" w:type="dxa"/>
          </w:tcPr>
          <w:p w:rsidR="000D4571" w:rsidRPr="000D4571" w:rsidRDefault="000D4571" w:rsidP="000D4571">
            <w:pPr>
              <w:rPr>
                <w:sz w:val="20"/>
                <w:szCs w:val="20"/>
              </w:rPr>
            </w:pPr>
          </w:p>
        </w:tc>
        <w:tc>
          <w:tcPr>
            <w:tcW w:w="932" w:type="dxa"/>
          </w:tcPr>
          <w:p w:rsidR="000D4571" w:rsidRPr="000D4571" w:rsidRDefault="000D4571" w:rsidP="000D4571">
            <w:pPr>
              <w:rPr>
                <w:sz w:val="20"/>
                <w:szCs w:val="20"/>
              </w:rPr>
            </w:pPr>
          </w:p>
        </w:tc>
      </w:tr>
      <w:tr w:rsidR="000D4571" w:rsidRPr="000D4571" w:rsidTr="000D4571">
        <w:trPr>
          <w:trHeight w:val="262"/>
        </w:trPr>
        <w:tc>
          <w:tcPr>
            <w:tcW w:w="931" w:type="dxa"/>
          </w:tcPr>
          <w:p w:rsidR="000D4571" w:rsidRPr="000D4571" w:rsidRDefault="000D4571" w:rsidP="000D4571">
            <w:pPr>
              <w:rPr>
                <w:sz w:val="20"/>
                <w:szCs w:val="20"/>
              </w:rPr>
            </w:pPr>
            <w:r w:rsidRPr="000D4571">
              <w:rPr>
                <w:sz w:val="20"/>
                <w:szCs w:val="20"/>
              </w:rPr>
              <w:t>24000</w:t>
            </w:r>
          </w:p>
        </w:tc>
        <w:tc>
          <w:tcPr>
            <w:tcW w:w="931" w:type="dxa"/>
          </w:tcPr>
          <w:p w:rsidR="000D4571" w:rsidRPr="000D4571" w:rsidRDefault="000D4571" w:rsidP="000D4571">
            <w:pPr>
              <w:rPr>
                <w:sz w:val="20"/>
                <w:szCs w:val="20"/>
              </w:rPr>
            </w:pPr>
          </w:p>
        </w:tc>
        <w:tc>
          <w:tcPr>
            <w:tcW w:w="931" w:type="dxa"/>
          </w:tcPr>
          <w:p w:rsidR="000D4571" w:rsidRPr="000D4571" w:rsidRDefault="000D4571" w:rsidP="000D4571">
            <w:pPr>
              <w:rPr>
                <w:sz w:val="20"/>
                <w:szCs w:val="20"/>
              </w:rPr>
            </w:pPr>
          </w:p>
        </w:tc>
        <w:tc>
          <w:tcPr>
            <w:tcW w:w="931" w:type="dxa"/>
          </w:tcPr>
          <w:p w:rsidR="000D4571" w:rsidRPr="000D4571" w:rsidRDefault="000D4571" w:rsidP="000D4571">
            <w:pPr>
              <w:rPr>
                <w:sz w:val="20"/>
                <w:szCs w:val="20"/>
              </w:rPr>
            </w:pPr>
          </w:p>
        </w:tc>
        <w:tc>
          <w:tcPr>
            <w:tcW w:w="932" w:type="dxa"/>
          </w:tcPr>
          <w:p w:rsidR="000D4571" w:rsidRPr="000D4571" w:rsidRDefault="000D4571" w:rsidP="000D4571">
            <w:pPr>
              <w:rPr>
                <w:sz w:val="20"/>
                <w:szCs w:val="20"/>
              </w:rPr>
            </w:pPr>
          </w:p>
        </w:tc>
        <w:tc>
          <w:tcPr>
            <w:tcW w:w="932" w:type="dxa"/>
          </w:tcPr>
          <w:p w:rsidR="000D4571" w:rsidRPr="000D4571" w:rsidRDefault="000D4571" w:rsidP="000D4571">
            <w:pPr>
              <w:rPr>
                <w:sz w:val="20"/>
                <w:szCs w:val="20"/>
              </w:rPr>
            </w:pPr>
          </w:p>
        </w:tc>
        <w:tc>
          <w:tcPr>
            <w:tcW w:w="932" w:type="dxa"/>
          </w:tcPr>
          <w:p w:rsidR="000D4571" w:rsidRPr="000D4571" w:rsidRDefault="000D4571" w:rsidP="000D4571">
            <w:pPr>
              <w:rPr>
                <w:sz w:val="20"/>
                <w:szCs w:val="20"/>
              </w:rPr>
            </w:pPr>
          </w:p>
        </w:tc>
        <w:tc>
          <w:tcPr>
            <w:tcW w:w="932" w:type="dxa"/>
          </w:tcPr>
          <w:p w:rsidR="000D4571" w:rsidRPr="000D4571" w:rsidRDefault="000D4571" w:rsidP="000D4571">
            <w:pPr>
              <w:rPr>
                <w:sz w:val="20"/>
                <w:szCs w:val="20"/>
              </w:rPr>
            </w:pPr>
          </w:p>
        </w:tc>
        <w:tc>
          <w:tcPr>
            <w:tcW w:w="932" w:type="dxa"/>
          </w:tcPr>
          <w:p w:rsidR="000D4571" w:rsidRPr="000D4571" w:rsidRDefault="000D4571" w:rsidP="000D4571">
            <w:pPr>
              <w:rPr>
                <w:sz w:val="20"/>
                <w:szCs w:val="20"/>
              </w:rPr>
            </w:pPr>
          </w:p>
        </w:tc>
        <w:tc>
          <w:tcPr>
            <w:tcW w:w="932" w:type="dxa"/>
          </w:tcPr>
          <w:p w:rsidR="000D4571" w:rsidRPr="000D4571" w:rsidRDefault="000D4571" w:rsidP="000D4571">
            <w:pPr>
              <w:rPr>
                <w:sz w:val="20"/>
                <w:szCs w:val="20"/>
              </w:rPr>
            </w:pPr>
          </w:p>
        </w:tc>
      </w:tr>
      <w:tr w:rsidR="000D4571" w:rsidRPr="000D4571" w:rsidTr="000D4571">
        <w:trPr>
          <w:trHeight w:val="262"/>
        </w:trPr>
        <w:tc>
          <w:tcPr>
            <w:tcW w:w="931" w:type="dxa"/>
          </w:tcPr>
          <w:p w:rsidR="000D4571" w:rsidRPr="000D4571" w:rsidRDefault="000D4571" w:rsidP="000D4571">
            <w:pPr>
              <w:rPr>
                <w:sz w:val="20"/>
                <w:szCs w:val="20"/>
              </w:rPr>
            </w:pPr>
            <w:r w:rsidRPr="000D4571">
              <w:rPr>
                <w:sz w:val="20"/>
                <w:szCs w:val="20"/>
              </w:rPr>
              <w:t>22000</w:t>
            </w:r>
          </w:p>
        </w:tc>
        <w:tc>
          <w:tcPr>
            <w:tcW w:w="931" w:type="dxa"/>
          </w:tcPr>
          <w:p w:rsidR="000D4571" w:rsidRPr="000D4571" w:rsidRDefault="000D4571" w:rsidP="000D4571">
            <w:pPr>
              <w:rPr>
                <w:sz w:val="20"/>
                <w:szCs w:val="20"/>
              </w:rPr>
            </w:pPr>
          </w:p>
        </w:tc>
        <w:tc>
          <w:tcPr>
            <w:tcW w:w="931" w:type="dxa"/>
          </w:tcPr>
          <w:p w:rsidR="000D4571" w:rsidRPr="000D4571" w:rsidRDefault="000D4571" w:rsidP="000D4571">
            <w:pPr>
              <w:rPr>
                <w:sz w:val="20"/>
                <w:szCs w:val="20"/>
              </w:rPr>
            </w:pPr>
          </w:p>
        </w:tc>
        <w:tc>
          <w:tcPr>
            <w:tcW w:w="931" w:type="dxa"/>
          </w:tcPr>
          <w:p w:rsidR="000D4571" w:rsidRPr="000D4571" w:rsidRDefault="000D4571" w:rsidP="000D4571">
            <w:pPr>
              <w:rPr>
                <w:sz w:val="20"/>
                <w:szCs w:val="20"/>
              </w:rPr>
            </w:pPr>
          </w:p>
        </w:tc>
        <w:tc>
          <w:tcPr>
            <w:tcW w:w="932" w:type="dxa"/>
          </w:tcPr>
          <w:p w:rsidR="000D4571" w:rsidRPr="000D4571" w:rsidRDefault="000D4571" w:rsidP="000D4571">
            <w:pPr>
              <w:rPr>
                <w:sz w:val="20"/>
                <w:szCs w:val="20"/>
              </w:rPr>
            </w:pPr>
          </w:p>
        </w:tc>
        <w:tc>
          <w:tcPr>
            <w:tcW w:w="932" w:type="dxa"/>
          </w:tcPr>
          <w:p w:rsidR="000D4571" w:rsidRPr="000D4571" w:rsidRDefault="000D4571" w:rsidP="000D4571">
            <w:pPr>
              <w:rPr>
                <w:sz w:val="20"/>
                <w:szCs w:val="20"/>
              </w:rPr>
            </w:pPr>
          </w:p>
        </w:tc>
        <w:tc>
          <w:tcPr>
            <w:tcW w:w="932" w:type="dxa"/>
          </w:tcPr>
          <w:p w:rsidR="000D4571" w:rsidRPr="000D4571" w:rsidRDefault="000D4571" w:rsidP="000D4571">
            <w:pPr>
              <w:rPr>
                <w:sz w:val="20"/>
                <w:szCs w:val="20"/>
              </w:rPr>
            </w:pPr>
          </w:p>
        </w:tc>
        <w:tc>
          <w:tcPr>
            <w:tcW w:w="932" w:type="dxa"/>
          </w:tcPr>
          <w:p w:rsidR="000D4571" w:rsidRPr="000D4571" w:rsidRDefault="000D4571" w:rsidP="000D4571">
            <w:pPr>
              <w:rPr>
                <w:sz w:val="20"/>
                <w:szCs w:val="20"/>
              </w:rPr>
            </w:pPr>
          </w:p>
        </w:tc>
        <w:tc>
          <w:tcPr>
            <w:tcW w:w="932" w:type="dxa"/>
          </w:tcPr>
          <w:p w:rsidR="000D4571" w:rsidRPr="000D4571" w:rsidRDefault="000D4571" w:rsidP="000D4571">
            <w:pPr>
              <w:rPr>
                <w:sz w:val="20"/>
                <w:szCs w:val="20"/>
              </w:rPr>
            </w:pPr>
          </w:p>
        </w:tc>
        <w:tc>
          <w:tcPr>
            <w:tcW w:w="932" w:type="dxa"/>
          </w:tcPr>
          <w:p w:rsidR="000D4571" w:rsidRPr="000D4571" w:rsidRDefault="000D4571" w:rsidP="000D4571">
            <w:pPr>
              <w:rPr>
                <w:sz w:val="20"/>
                <w:szCs w:val="20"/>
              </w:rPr>
            </w:pPr>
          </w:p>
        </w:tc>
      </w:tr>
      <w:tr w:rsidR="000D4571" w:rsidRPr="000D4571" w:rsidTr="000D4571">
        <w:trPr>
          <w:trHeight w:val="262"/>
        </w:trPr>
        <w:tc>
          <w:tcPr>
            <w:tcW w:w="931" w:type="dxa"/>
          </w:tcPr>
          <w:p w:rsidR="000D4571" w:rsidRPr="000D4571" w:rsidRDefault="000D4571" w:rsidP="000D4571">
            <w:pPr>
              <w:rPr>
                <w:sz w:val="20"/>
                <w:szCs w:val="20"/>
              </w:rPr>
            </w:pPr>
            <w:r w:rsidRPr="000D4571">
              <w:rPr>
                <w:sz w:val="20"/>
                <w:szCs w:val="20"/>
              </w:rPr>
              <w:t>20000</w:t>
            </w:r>
          </w:p>
        </w:tc>
        <w:tc>
          <w:tcPr>
            <w:tcW w:w="931" w:type="dxa"/>
          </w:tcPr>
          <w:p w:rsidR="000D4571" w:rsidRPr="000D4571" w:rsidRDefault="000D4571" w:rsidP="000D4571">
            <w:pPr>
              <w:rPr>
                <w:sz w:val="20"/>
                <w:szCs w:val="20"/>
              </w:rPr>
            </w:pPr>
          </w:p>
        </w:tc>
        <w:tc>
          <w:tcPr>
            <w:tcW w:w="931" w:type="dxa"/>
          </w:tcPr>
          <w:p w:rsidR="000D4571" w:rsidRPr="000D4571" w:rsidRDefault="000D4571" w:rsidP="000D4571">
            <w:pPr>
              <w:rPr>
                <w:sz w:val="20"/>
                <w:szCs w:val="20"/>
              </w:rPr>
            </w:pPr>
          </w:p>
        </w:tc>
        <w:tc>
          <w:tcPr>
            <w:tcW w:w="931" w:type="dxa"/>
          </w:tcPr>
          <w:p w:rsidR="000D4571" w:rsidRPr="000D4571" w:rsidRDefault="000D4571" w:rsidP="000D4571">
            <w:pPr>
              <w:rPr>
                <w:sz w:val="20"/>
                <w:szCs w:val="20"/>
              </w:rPr>
            </w:pPr>
          </w:p>
        </w:tc>
        <w:tc>
          <w:tcPr>
            <w:tcW w:w="932" w:type="dxa"/>
          </w:tcPr>
          <w:p w:rsidR="000D4571" w:rsidRPr="000D4571" w:rsidRDefault="000D4571" w:rsidP="000D4571">
            <w:pPr>
              <w:rPr>
                <w:sz w:val="20"/>
                <w:szCs w:val="20"/>
              </w:rPr>
            </w:pPr>
          </w:p>
        </w:tc>
        <w:tc>
          <w:tcPr>
            <w:tcW w:w="932" w:type="dxa"/>
          </w:tcPr>
          <w:p w:rsidR="000D4571" w:rsidRPr="000D4571" w:rsidRDefault="000D4571" w:rsidP="000D4571">
            <w:pPr>
              <w:rPr>
                <w:sz w:val="20"/>
                <w:szCs w:val="20"/>
              </w:rPr>
            </w:pPr>
          </w:p>
        </w:tc>
        <w:tc>
          <w:tcPr>
            <w:tcW w:w="932" w:type="dxa"/>
          </w:tcPr>
          <w:p w:rsidR="000D4571" w:rsidRPr="000D4571" w:rsidRDefault="000D4571" w:rsidP="000D4571">
            <w:pPr>
              <w:rPr>
                <w:sz w:val="20"/>
                <w:szCs w:val="20"/>
              </w:rPr>
            </w:pPr>
          </w:p>
        </w:tc>
        <w:tc>
          <w:tcPr>
            <w:tcW w:w="932" w:type="dxa"/>
          </w:tcPr>
          <w:p w:rsidR="000D4571" w:rsidRPr="000D4571" w:rsidRDefault="000D4571" w:rsidP="000D4571">
            <w:pPr>
              <w:rPr>
                <w:sz w:val="20"/>
                <w:szCs w:val="20"/>
              </w:rPr>
            </w:pPr>
          </w:p>
        </w:tc>
        <w:tc>
          <w:tcPr>
            <w:tcW w:w="932" w:type="dxa"/>
          </w:tcPr>
          <w:p w:rsidR="000D4571" w:rsidRPr="000D4571" w:rsidRDefault="000D4571" w:rsidP="000D4571">
            <w:pPr>
              <w:rPr>
                <w:sz w:val="20"/>
                <w:szCs w:val="20"/>
              </w:rPr>
            </w:pPr>
          </w:p>
        </w:tc>
        <w:tc>
          <w:tcPr>
            <w:tcW w:w="932" w:type="dxa"/>
          </w:tcPr>
          <w:p w:rsidR="000D4571" w:rsidRPr="000D4571" w:rsidRDefault="000D4571" w:rsidP="000D4571">
            <w:pPr>
              <w:rPr>
                <w:sz w:val="20"/>
                <w:szCs w:val="20"/>
              </w:rPr>
            </w:pPr>
          </w:p>
        </w:tc>
      </w:tr>
      <w:tr w:rsidR="000D4571" w:rsidRPr="000D4571" w:rsidTr="000D4571">
        <w:trPr>
          <w:trHeight w:val="246"/>
        </w:trPr>
        <w:tc>
          <w:tcPr>
            <w:tcW w:w="931" w:type="dxa"/>
          </w:tcPr>
          <w:p w:rsidR="000D4571" w:rsidRPr="000D4571" w:rsidRDefault="000D4571" w:rsidP="000D4571">
            <w:pPr>
              <w:rPr>
                <w:sz w:val="20"/>
                <w:szCs w:val="20"/>
              </w:rPr>
            </w:pPr>
            <w:r w:rsidRPr="000D4571">
              <w:rPr>
                <w:sz w:val="20"/>
                <w:szCs w:val="20"/>
              </w:rPr>
              <w:t>18000</w:t>
            </w:r>
          </w:p>
        </w:tc>
        <w:tc>
          <w:tcPr>
            <w:tcW w:w="931" w:type="dxa"/>
          </w:tcPr>
          <w:p w:rsidR="000D4571" w:rsidRPr="000D4571" w:rsidRDefault="000D4571" w:rsidP="000D4571">
            <w:pPr>
              <w:rPr>
                <w:sz w:val="20"/>
                <w:szCs w:val="20"/>
              </w:rPr>
            </w:pPr>
          </w:p>
        </w:tc>
        <w:tc>
          <w:tcPr>
            <w:tcW w:w="931" w:type="dxa"/>
          </w:tcPr>
          <w:p w:rsidR="000D4571" w:rsidRPr="000D4571" w:rsidRDefault="000D4571" w:rsidP="000D4571">
            <w:pPr>
              <w:rPr>
                <w:sz w:val="20"/>
                <w:szCs w:val="20"/>
              </w:rPr>
            </w:pPr>
          </w:p>
        </w:tc>
        <w:tc>
          <w:tcPr>
            <w:tcW w:w="931" w:type="dxa"/>
          </w:tcPr>
          <w:p w:rsidR="000D4571" w:rsidRPr="000D4571" w:rsidRDefault="000D4571" w:rsidP="000D4571">
            <w:pPr>
              <w:rPr>
                <w:sz w:val="20"/>
                <w:szCs w:val="20"/>
              </w:rPr>
            </w:pPr>
          </w:p>
        </w:tc>
        <w:tc>
          <w:tcPr>
            <w:tcW w:w="932" w:type="dxa"/>
          </w:tcPr>
          <w:p w:rsidR="000D4571" w:rsidRPr="000D4571" w:rsidRDefault="000D4571" w:rsidP="000D4571">
            <w:pPr>
              <w:rPr>
                <w:sz w:val="20"/>
                <w:szCs w:val="20"/>
              </w:rPr>
            </w:pPr>
          </w:p>
        </w:tc>
        <w:tc>
          <w:tcPr>
            <w:tcW w:w="932" w:type="dxa"/>
          </w:tcPr>
          <w:p w:rsidR="000D4571" w:rsidRPr="000D4571" w:rsidRDefault="000D4571" w:rsidP="000D4571">
            <w:pPr>
              <w:rPr>
                <w:sz w:val="20"/>
                <w:szCs w:val="20"/>
              </w:rPr>
            </w:pPr>
          </w:p>
        </w:tc>
        <w:tc>
          <w:tcPr>
            <w:tcW w:w="932" w:type="dxa"/>
          </w:tcPr>
          <w:p w:rsidR="000D4571" w:rsidRPr="000D4571" w:rsidRDefault="000D4571" w:rsidP="000D4571">
            <w:pPr>
              <w:rPr>
                <w:sz w:val="20"/>
                <w:szCs w:val="20"/>
              </w:rPr>
            </w:pPr>
          </w:p>
        </w:tc>
        <w:tc>
          <w:tcPr>
            <w:tcW w:w="932" w:type="dxa"/>
          </w:tcPr>
          <w:p w:rsidR="000D4571" w:rsidRPr="000D4571" w:rsidRDefault="000D4571" w:rsidP="000D4571">
            <w:pPr>
              <w:rPr>
                <w:sz w:val="20"/>
                <w:szCs w:val="20"/>
              </w:rPr>
            </w:pPr>
          </w:p>
        </w:tc>
        <w:tc>
          <w:tcPr>
            <w:tcW w:w="932" w:type="dxa"/>
          </w:tcPr>
          <w:p w:rsidR="000D4571" w:rsidRPr="000D4571" w:rsidRDefault="000D4571" w:rsidP="000D4571">
            <w:pPr>
              <w:rPr>
                <w:sz w:val="20"/>
                <w:szCs w:val="20"/>
              </w:rPr>
            </w:pPr>
          </w:p>
        </w:tc>
        <w:tc>
          <w:tcPr>
            <w:tcW w:w="932" w:type="dxa"/>
          </w:tcPr>
          <w:p w:rsidR="000D4571" w:rsidRPr="000D4571" w:rsidRDefault="000D4571" w:rsidP="000D4571">
            <w:pPr>
              <w:rPr>
                <w:sz w:val="20"/>
                <w:szCs w:val="20"/>
              </w:rPr>
            </w:pPr>
          </w:p>
        </w:tc>
      </w:tr>
      <w:tr w:rsidR="000D4571" w:rsidRPr="000D4571" w:rsidTr="000D4571">
        <w:trPr>
          <w:trHeight w:val="262"/>
        </w:trPr>
        <w:tc>
          <w:tcPr>
            <w:tcW w:w="931" w:type="dxa"/>
          </w:tcPr>
          <w:p w:rsidR="000D4571" w:rsidRPr="000D4571" w:rsidRDefault="000D4571" w:rsidP="000D4571">
            <w:pPr>
              <w:rPr>
                <w:sz w:val="20"/>
                <w:szCs w:val="20"/>
              </w:rPr>
            </w:pPr>
            <w:r w:rsidRPr="000D4571">
              <w:rPr>
                <w:sz w:val="20"/>
                <w:szCs w:val="20"/>
              </w:rPr>
              <w:t>16000</w:t>
            </w:r>
          </w:p>
        </w:tc>
        <w:tc>
          <w:tcPr>
            <w:tcW w:w="931" w:type="dxa"/>
          </w:tcPr>
          <w:p w:rsidR="000D4571" w:rsidRPr="000D4571" w:rsidRDefault="000D4571" w:rsidP="000D4571">
            <w:pPr>
              <w:rPr>
                <w:sz w:val="20"/>
                <w:szCs w:val="20"/>
              </w:rPr>
            </w:pPr>
          </w:p>
        </w:tc>
        <w:tc>
          <w:tcPr>
            <w:tcW w:w="931" w:type="dxa"/>
          </w:tcPr>
          <w:p w:rsidR="000D4571" w:rsidRPr="000D4571" w:rsidRDefault="000D4571" w:rsidP="000D4571">
            <w:pPr>
              <w:rPr>
                <w:sz w:val="20"/>
                <w:szCs w:val="20"/>
              </w:rPr>
            </w:pPr>
          </w:p>
        </w:tc>
        <w:tc>
          <w:tcPr>
            <w:tcW w:w="931" w:type="dxa"/>
          </w:tcPr>
          <w:p w:rsidR="000D4571" w:rsidRPr="000D4571" w:rsidRDefault="000D4571" w:rsidP="000D4571">
            <w:pPr>
              <w:rPr>
                <w:sz w:val="20"/>
                <w:szCs w:val="20"/>
              </w:rPr>
            </w:pPr>
          </w:p>
        </w:tc>
        <w:tc>
          <w:tcPr>
            <w:tcW w:w="932" w:type="dxa"/>
          </w:tcPr>
          <w:p w:rsidR="000D4571" w:rsidRPr="000D4571" w:rsidRDefault="000D4571" w:rsidP="000D4571">
            <w:pPr>
              <w:rPr>
                <w:sz w:val="20"/>
                <w:szCs w:val="20"/>
              </w:rPr>
            </w:pPr>
          </w:p>
        </w:tc>
        <w:tc>
          <w:tcPr>
            <w:tcW w:w="932" w:type="dxa"/>
          </w:tcPr>
          <w:p w:rsidR="000D4571" w:rsidRPr="000D4571" w:rsidRDefault="000D4571" w:rsidP="000D4571">
            <w:pPr>
              <w:rPr>
                <w:sz w:val="20"/>
                <w:szCs w:val="20"/>
              </w:rPr>
            </w:pPr>
          </w:p>
        </w:tc>
        <w:tc>
          <w:tcPr>
            <w:tcW w:w="932" w:type="dxa"/>
          </w:tcPr>
          <w:p w:rsidR="000D4571" w:rsidRPr="000D4571" w:rsidRDefault="000D4571" w:rsidP="000D4571">
            <w:pPr>
              <w:rPr>
                <w:sz w:val="20"/>
                <w:szCs w:val="20"/>
              </w:rPr>
            </w:pPr>
          </w:p>
        </w:tc>
        <w:tc>
          <w:tcPr>
            <w:tcW w:w="932" w:type="dxa"/>
          </w:tcPr>
          <w:p w:rsidR="000D4571" w:rsidRPr="000D4571" w:rsidRDefault="000D4571" w:rsidP="000D4571">
            <w:pPr>
              <w:rPr>
                <w:sz w:val="20"/>
                <w:szCs w:val="20"/>
              </w:rPr>
            </w:pPr>
          </w:p>
        </w:tc>
        <w:tc>
          <w:tcPr>
            <w:tcW w:w="932" w:type="dxa"/>
          </w:tcPr>
          <w:p w:rsidR="000D4571" w:rsidRPr="000D4571" w:rsidRDefault="000D4571" w:rsidP="000D4571">
            <w:pPr>
              <w:rPr>
                <w:sz w:val="20"/>
                <w:szCs w:val="20"/>
              </w:rPr>
            </w:pPr>
          </w:p>
        </w:tc>
        <w:tc>
          <w:tcPr>
            <w:tcW w:w="932" w:type="dxa"/>
          </w:tcPr>
          <w:p w:rsidR="000D4571" w:rsidRPr="000D4571" w:rsidRDefault="000D4571" w:rsidP="000D4571">
            <w:pPr>
              <w:rPr>
                <w:sz w:val="20"/>
                <w:szCs w:val="20"/>
              </w:rPr>
            </w:pPr>
          </w:p>
        </w:tc>
      </w:tr>
      <w:tr w:rsidR="000D4571" w:rsidRPr="000D4571" w:rsidTr="000D4571">
        <w:trPr>
          <w:trHeight w:val="262"/>
        </w:trPr>
        <w:tc>
          <w:tcPr>
            <w:tcW w:w="931" w:type="dxa"/>
          </w:tcPr>
          <w:p w:rsidR="000D4571" w:rsidRPr="000D4571" w:rsidRDefault="000D4571" w:rsidP="000D4571">
            <w:pPr>
              <w:rPr>
                <w:sz w:val="20"/>
                <w:szCs w:val="20"/>
              </w:rPr>
            </w:pPr>
            <w:r w:rsidRPr="000D4571">
              <w:rPr>
                <w:sz w:val="20"/>
                <w:szCs w:val="20"/>
              </w:rPr>
              <w:t>14000</w:t>
            </w:r>
          </w:p>
        </w:tc>
        <w:tc>
          <w:tcPr>
            <w:tcW w:w="931" w:type="dxa"/>
          </w:tcPr>
          <w:p w:rsidR="000D4571" w:rsidRPr="000D4571" w:rsidRDefault="000D4571" w:rsidP="000D4571">
            <w:pPr>
              <w:rPr>
                <w:sz w:val="20"/>
                <w:szCs w:val="20"/>
              </w:rPr>
            </w:pPr>
          </w:p>
        </w:tc>
        <w:tc>
          <w:tcPr>
            <w:tcW w:w="931" w:type="dxa"/>
          </w:tcPr>
          <w:p w:rsidR="000D4571" w:rsidRPr="000D4571" w:rsidRDefault="000D4571" w:rsidP="000D4571">
            <w:pPr>
              <w:rPr>
                <w:sz w:val="20"/>
                <w:szCs w:val="20"/>
              </w:rPr>
            </w:pPr>
          </w:p>
        </w:tc>
        <w:tc>
          <w:tcPr>
            <w:tcW w:w="931" w:type="dxa"/>
          </w:tcPr>
          <w:p w:rsidR="000D4571" w:rsidRPr="000D4571" w:rsidRDefault="000D4571" w:rsidP="000D4571">
            <w:pPr>
              <w:rPr>
                <w:sz w:val="20"/>
                <w:szCs w:val="20"/>
              </w:rPr>
            </w:pPr>
          </w:p>
        </w:tc>
        <w:tc>
          <w:tcPr>
            <w:tcW w:w="932" w:type="dxa"/>
          </w:tcPr>
          <w:p w:rsidR="000D4571" w:rsidRPr="000D4571" w:rsidRDefault="000D4571" w:rsidP="000D4571">
            <w:pPr>
              <w:rPr>
                <w:sz w:val="20"/>
                <w:szCs w:val="20"/>
              </w:rPr>
            </w:pPr>
          </w:p>
        </w:tc>
        <w:tc>
          <w:tcPr>
            <w:tcW w:w="932" w:type="dxa"/>
          </w:tcPr>
          <w:p w:rsidR="000D4571" w:rsidRPr="000D4571" w:rsidRDefault="000D4571" w:rsidP="000D4571">
            <w:pPr>
              <w:rPr>
                <w:sz w:val="20"/>
                <w:szCs w:val="20"/>
              </w:rPr>
            </w:pPr>
          </w:p>
        </w:tc>
        <w:tc>
          <w:tcPr>
            <w:tcW w:w="932" w:type="dxa"/>
          </w:tcPr>
          <w:p w:rsidR="000D4571" w:rsidRPr="000D4571" w:rsidRDefault="000D4571" w:rsidP="000D4571">
            <w:pPr>
              <w:rPr>
                <w:sz w:val="20"/>
                <w:szCs w:val="20"/>
              </w:rPr>
            </w:pPr>
          </w:p>
        </w:tc>
        <w:tc>
          <w:tcPr>
            <w:tcW w:w="932" w:type="dxa"/>
          </w:tcPr>
          <w:p w:rsidR="000D4571" w:rsidRPr="000D4571" w:rsidRDefault="000D4571" w:rsidP="000D4571">
            <w:pPr>
              <w:rPr>
                <w:sz w:val="20"/>
                <w:szCs w:val="20"/>
              </w:rPr>
            </w:pPr>
          </w:p>
        </w:tc>
        <w:tc>
          <w:tcPr>
            <w:tcW w:w="932" w:type="dxa"/>
          </w:tcPr>
          <w:p w:rsidR="000D4571" w:rsidRPr="000D4571" w:rsidRDefault="000D4571" w:rsidP="000D4571">
            <w:pPr>
              <w:rPr>
                <w:sz w:val="20"/>
                <w:szCs w:val="20"/>
              </w:rPr>
            </w:pPr>
          </w:p>
        </w:tc>
        <w:tc>
          <w:tcPr>
            <w:tcW w:w="932" w:type="dxa"/>
          </w:tcPr>
          <w:p w:rsidR="000D4571" w:rsidRPr="000D4571" w:rsidRDefault="000D4571" w:rsidP="000D4571">
            <w:pPr>
              <w:rPr>
                <w:sz w:val="20"/>
                <w:szCs w:val="20"/>
              </w:rPr>
            </w:pPr>
          </w:p>
        </w:tc>
      </w:tr>
      <w:tr w:rsidR="000D4571" w:rsidRPr="000D4571" w:rsidTr="000D4571">
        <w:trPr>
          <w:trHeight w:val="262"/>
        </w:trPr>
        <w:tc>
          <w:tcPr>
            <w:tcW w:w="931" w:type="dxa"/>
          </w:tcPr>
          <w:p w:rsidR="000D4571" w:rsidRPr="000D4571" w:rsidRDefault="000D4571" w:rsidP="000D4571">
            <w:pPr>
              <w:rPr>
                <w:sz w:val="20"/>
                <w:szCs w:val="20"/>
              </w:rPr>
            </w:pPr>
            <w:r w:rsidRPr="000D4571">
              <w:rPr>
                <w:sz w:val="20"/>
                <w:szCs w:val="20"/>
              </w:rPr>
              <w:t>12000</w:t>
            </w:r>
          </w:p>
        </w:tc>
        <w:tc>
          <w:tcPr>
            <w:tcW w:w="931" w:type="dxa"/>
          </w:tcPr>
          <w:p w:rsidR="000D4571" w:rsidRPr="000D4571" w:rsidRDefault="000D4571" w:rsidP="000D4571">
            <w:pPr>
              <w:rPr>
                <w:sz w:val="20"/>
                <w:szCs w:val="20"/>
              </w:rPr>
            </w:pPr>
          </w:p>
        </w:tc>
        <w:tc>
          <w:tcPr>
            <w:tcW w:w="931" w:type="dxa"/>
          </w:tcPr>
          <w:p w:rsidR="000D4571" w:rsidRPr="000D4571" w:rsidRDefault="000D4571" w:rsidP="000D4571">
            <w:pPr>
              <w:rPr>
                <w:sz w:val="20"/>
                <w:szCs w:val="20"/>
              </w:rPr>
            </w:pPr>
          </w:p>
        </w:tc>
        <w:tc>
          <w:tcPr>
            <w:tcW w:w="931" w:type="dxa"/>
          </w:tcPr>
          <w:p w:rsidR="000D4571" w:rsidRPr="000D4571" w:rsidRDefault="000D4571" w:rsidP="000D4571">
            <w:pPr>
              <w:rPr>
                <w:sz w:val="20"/>
                <w:szCs w:val="20"/>
              </w:rPr>
            </w:pPr>
          </w:p>
        </w:tc>
        <w:tc>
          <w:tcPr>
            <w:tcW w:w="932" w:type="dxa"/>
          </w:tcPr>
          <w:p w:rsidR="000D4571" w:rsidRPr="000D4571" w:rsidRDefault="000D4571" w:rsidP="000D4571">
            <w:pPr>
              <w:rPr>
                <w:sz w:val="20"/>
                <w:szCs w:val="20"/>
              </w:rPr>
            </w:pPr>
          </w:p>
        </w:tc>
        <w:tc>
          <w:tcPr>
            <w:tcW w:w="932" w:type="dxa"/>
          </w:tcPr>
          <w:p w:rsidR="000D4571" w:rsidRPr="000D4571" w:rsidRDefault="000D4571" w:rsidP="000D4571">
            <w:pPr>
              <w:rPr>
                <w:sz w:val="20"/>
                <w:szCs w:val="20"/>
              </w:rPr>
            </w:pPr>
          </w:p>
        </w:tc>
        <w:tc>
          <w:tcPr>
            <w:tcW w:w="932" w:type="dxa"/>
          </w:tcPr>
          <w:p w:rsidR="000D4571" w:rsidRPr="000D4571" w:rsidRDefault="000D4571" w:rsidP="000D4571">
            <w:pPr>
              <w:rPr>
                <w:sz w:val="20"/>
                <w:szCs w:val="20"/>
              </w:rPr>
            </w:pPr>
          </w:p>
        </w:tc>
        <w:tc>
          <w:tcPr>
            <w:tcW w:w="932" w:type="dxa"/>
          </w:tcPr>
          <w:p w:rsidR="000D4571" w:rsidRPr="000D4571" w:rsidRDefault="000D4571" w:rsidP="000D4571">
            <w:pPr>
              <w:rPr>
                <w:sz w:val="20"/>
                <w:szCs w:val="20"/>
              </w:rPr>
            </w:pPr>
          </w:p>
        </w:tc>
        <w:tc>
          <w:tcPr>
            <w:tcW w:w="932" w:type="dxa"/>
          </w:tcPr>
          <w:p w:rsidR="000D4571" w:rsidRPr="000D4571" w:rsidRDefault="000D4571" w:rsidP="000D4571">
            <w:pPr>
              <w:rPr>
                <w:sz w:val="20"/>
                <w:szCs w:val="20"/>
              </w:rPr>
            </w:pPr>
          </w:p>
        </w:tc>
        <w:tc>
          <w:tcPr>
            <w:tcW w:w="932" w:type="dxa"/>
          </w:tcPr>
          <w:p w:rsidR="000D4571" w:rsidRPr="000D4571" w:rsidRDefault="000D4571" w:rsidP="000D4571">
            <w:pPr>
              <w:rPr>
                <w:sz w:val="20"/>
                <w:szCs w:val="20"/>
              </w:rPr>
            </w:pPr>
          </w:p>
        </w:tc>
      </w:tr>
      <w:tr w:rsidR="000D4571" w:rsidRPr="000D4571" w:rsidTr="000D4571">
        <w:trPr>
          <w:trHeight w:val="246"/>
        </w:trPr>
        <w:tc>
          <w:tcPr>
            <w:tcW w:w="931" w:type="dxa"/>
          </w:tcPr>
          <w:p w:rsidR="000D4571" w:rsidRPr="000D4571" w:rsidRDefault="000D4571" w:rsidP="000D4571">
            <w:pPr>
              <w:rPr>
                <w:sz w:val="20"/>
                <w:szCs w:val="20"/>
              </w:rPr>
            </w:pPr>
            <w:r w:rsidRPr="000D4571">
              <w:rPr>
                <w:sz w:val="20"/>
                <w:szCs w:val="20"/>
              </w:rPr>
              <w:t>10000</w:t>
            </w:r>
          </w:p>
        </w:tc>
        <w:tc>
          <w:tcPr>
            <w:tcW w:w="931" w:type="dxa"/>
          </w:tcPr>
          <w:p w:rsidR="000D4571" w:rsidRPr="000D4571" w:rsidRDefault="000D4571" w:rsidP="000D4571">
            <w:pPr>
              <w:rPr>
                <w:sz w:val="20"/>
                <w:szCs w:val="20"/>
              </w:rPr>
            </w:pPr>
          </w:p>
        </w:tc>
        <w:tc>
          <w:tcPr>
            <w:tcW w:w="931" w:type="dxa"/>
          </w:tcPr>
          <w:p w:rsidR="000D4571" w:rsidRPr="000D4571" w:rsidRDefault="000D4571" w:rsidP="000D4571">
            <w:pPr>
              <w:rPr>
                <w:sz w:val="20"/>
                <w:szCs w:val="20"/>
              </w:rPr>
            </w:pPr>
          </w:p>
        </w:tc>
        <w:tc>
          <w:tcPr>
            <w:tcW w:w="931" w:type="dxa"/>
          </w:tcPr>
          <w:p w:rsidR="000D4571" w:rsidRPr="000D4571" w:rsidRDefault="000D4571" w:rsidP="000D4571">
            <w:pPr>
              <w:rPr>
                <w:sz w:val="20"/>
                <w:szCs w:val="20"/>
              </w:rPr>
            </w:pPr>
          </w:p>
        </w:tc>
        <w:tc>
          <w:tcPr>
            <w:tcW w:w="932" w:type="dxa"/>
          </w:tcPr>
          <w:p w:rsidR="000D4571" w:rsidRPr="000D4571" w:rsidRDefault="000D4571" w:rsidP="000D4571">
            <w:pPr>
              <w:rPr>
                <w:sz w:val="20"/>
                <w:szCs w:val="20"/>
              </w:rPr>
            </w:pPr>
          </w:p>
        </w:tc>
        <w:tc>
          <w:tcPr>
            <w:tcW w:w="932" w:type="dxa"/>
          </w:tcPr>
          <w:p w:rsidR="000D4571" w:rsidRPr="000D4571" w:rsidRDefault="000D4571" w:rsidP="000D4571">
            <w:pPr>
              <w:rPr>
                <w:sz w:val="20"/>
                <w:szCs w:val="20"/>
              </w:rPr>
            </w:pPr>
          </w:p>
        </w:tc>
        <w:tc>
          <w:tcPr>
            <w:tcW w:w="932" w:type="dxa"/>
          </w:tcPr>
          <w:p w:rsidR="000D4571" w:rsidRPr="000D4571" w:rsidRDefault="000D4571" w:rsidP="000D4571">
            <w:pPr>
              <w:rPr>
                <w:sz w:val="20"/>
                <w:szCs w:val="20"/>
              </w:rPr>
            </w:pPr>
          </w:p>
        </w:tc>
        <w:tc>
          <w:tcPr>
            <w:tcW w:w="932" w:type="dxa"/>
          </w:tcPr>
          <w:p w:rsidR="000D4571" w:rsidRPr="000D4571" w:rsidRDefault="000D4571" w:rsidP="000D4571">
            <w:pPr>
              <w:rPr>
                <w:sz w:val="20"/>
                <w:szCs w:val="20"/>
              </w:rPr>
            </w:pPr>
          </w:p>
        </w:tc>
        <w:tc>
          <w:tcPr>
            <w:tcW w:w="932" w:type="dxa"/>
          </w:tcPr>
          <w:p w:rsidR="000D4571" w:rsidRPr="000D4571" w:rsidRDefault="000D4571" w:rsidP="000D4571">
            <w:pPr>
              <w:rPr>
                <w:sz w:val="20"/>
                <w:szCs w:val="20"/>
              </w:rPr>
            </w:pPr>
          </w:p>
        </w:tc>
        <w:tc>
          <w:tcPr>
            <w:tcW w:w="932" w:type="dxa"/>
          </w:tcPr>
          <w:p w:rsidR="000D4571" w:rsidRPr="000D4571" w:rsidRDefault="000D4571" w:rsidP="000D4571">
            <w:pPr>
              <w:rPr>
                <w:sz w:val="20"/>
                <w:szCs w:val="20"/>
              </w:rPr>
            </w:pPr>
          </w:p>
        </w:tc>
      </w:tr>
      <w:tr w:rsidR="000D4571" w:rsidRPr="000D4571" w:rsidTr="000D4571">
        <w:trPr>
          <w:trHeight w:val="262"/>
        </w:trPr>
        <w:tc>
          <w:tcPr>
            <w:tcW w:w="931" w:type="dxa"/>
          </w:tcPr>
          <w:p w:rsidR="000D4571" w:rsidRPr="000D4571" w:rsidRDefault="000D4571" w:rsidP="000D4571">
            <w:pPr>
              <w:rPr>
                <w:sz w:val="20"/>
                <w:szCs w:val="20"/>
              </w:rPr>
            </w:pPr>
            <w:r w:rsidRPr="000D4571">
              <w:rPr>
                <w:sz w:val="20"/>
                <w:szCs w:val="20"/>
              </w:rPr>
              <w:t>8000</w:t>
            </w:r>
          </w:p>
        </w:tc>
        <w:tc>
          <w:tcPr>
            <w:tcW w:w="931" w:type="dxa"/>
          </w:tcPr>
          <w:p w:rsidR="000D4571" w:rsidRPr="000D4571" w:rsidRDefault="000D4571" w:rsidP="000D4571">
            <w:pPr>
              <w:rPr>
                <w:sz w:val="20"/>
                <w:szCs w:val="20"/>
              </w:rPr>
            </w:pPr>
          </w:p>
        </w:tc>
        <w:tc>
          <w:tcPr>
            <w:tcW w:w="931" w:type="dxa"/>
          </w:tcPr>
          <w:p w:rsidR="000D4571" w:rsidRPr="000D4571" w:rsidRDefault="000D4571" w:rsidP="000D4571">
            <w:pPr>
              <w:rPr>
                <w:sz w:val="20"/>
                <w:szCs w:val="20"/>
              </w:rPr>
            </w:pPr>
          </w:p>
        </w:tc>
        <w:tc>
          <w:tcPr>
            <w:tcW w:w="931" w:type="dxa"/>
          </w:tcPr>
          <w:p w:rsidR="000D4571" w:rsidRPr="000D4571" w:rsidRDefault="000D4571" w:rsidP="000D4571">
            <w:pPr>
              <w:rPr>
                <w:sz w:val="20"/>
                <w:szCs w:val="20"/>
              </w:rPr>
            </w:pPr>
          </w:p>
        </w:tc>
        <w:tc>
          <w:tcPr>
            <w:tcW w:w="932" w:type="dxa"/>
          </w:tcPr>
          <w:p w:rsidR="000D4571" w:rsidRPr="000D4571" w:rsidRDefault="000D4571" w:rsidP="000D4571">
            <w:pPr>
              <w:rPr>
                <w:sz w:val="20"/>
                <w:szCs w:val="20"/>
              </w:rPr>
            </w:pPr>
          </w:p>
        </w:tc>
        <w:tc>
          <w:tcPr>
            <w:tcW w:w="932" w:type="dxa"/>
          </w:tcPr>
          <w:p w:rsidR="000D4571" w:rsidRPr="000D4571" w:rsidRDefault="000D4571" w:rsidP="000D4571">
            <w:pPr>
              <w:rPr>
                <w:sz w:val="20"/>
                <w:szCs w:val="20"/>
              </w:rPr>
            </w:pPr>
          </w:p>
        </w:tc>
        <w:tc>
          <w:tcPr>
            <w:tcW w:w="932" w:type="dxa"/>
          </w:tcPr>
          <w:p w:rsidR="000D4571" w:rsidRPr="000D4571" w:rsidRDefault="000D4571" w:rsidP="000D4571">
            <w:pPr>
              <w:rPr>
                <w:sz w:val="20"/>
                <w:szCs w:val="20"/>
              </w:rPr>
            </w:pPr>
          </w:p>
        </w:tc>
        <w:tc>
          <w:tcPr>
            <w:tcW w:w="932" w:type="dxa"/>
          </w:tcPr>
          <w:p w:rsidR="000D4571" w:rsidRPr="000D4571" w:rsidRDefault="000D4571" w:rsidP="000D4571">
            <w:pPr>
              <w:rPr>
                <w:sz w:val="20"/>
                <w:szCs w:val="20"/>
              </w:rPr>
            </w:pPr>
          </w:p>
        </w:tc>
        <w:tc>
          <w:tcPr>
            <w:tcW w:w="932" w:type="dxa"/>
          </w:tcPr>
          <w:p w:rsidR="000D4571" w:rsidRPr="000D4571" w:rsidRDefault="000D4571" w:rsidP="000D4571">
            <w:pPr>
              <w:rPr>
                <w:sz w:val="20"/>
                <w:szCs w:val="20"/>
              </w:rPr>
            </w:pPr>
          </w:p>
        </w:tc>
        <w:tc>
          <w:tcPr>
            <w:tcW w:w="932" w:type="dxa"/>
          </w:tcPr>
          <w:p w:rsidR="000D4571" w:rsidRPr="000D4571" w:rsidRDefault="000D4571" w:rsidP="000D4571">
            <w:pPr>
              <w:rPr>
                <w:sz w:val="20"/>
                <w:szCs w:val="20"/>
              </w:rPr>
            </w:pPr>
          </w:p>
        </w:tc>
      </w:tr>
      <w:tr w:rsidR="000D4571" w:rsidRPr="000D4571" w:rsidTr="000D4571">
        <w:trPr>
          <w:trHeight w:val="262"/>
        </w:trPr>
        <w:tc>
          <w:tcPr>
            <w:tcW w:w="931" w:type="dxa"/>
          </w:tcPr>
          <w:p w:rsidR="000D4571" w:rsidRPr="000D4571" w:rsidRDefault="000D4571" w:rsidP="000D4571">
            <w:pPr>
              <w:rPr>
                <w:sz w:val="20"/>
                <w:szCs w:val="20"/>
              </w:rPr>
            </w:pPr>
            <w:r w:rsidRPr="000D4571">
              <w:rPr>
                <w:sz w:val="20"/>
                <w:szCs w:val="20"/>
              </w:rPr>
              <w:t>6000</w:t>
            </w:r>
          </w:p>
        </w:tc>
        <w:tc>
          <w:tcPr>
            <w:tcW w:w="931" w:type="dxa"/>
          </w:tcPr>
          <w:p w:rsidR="000D4571" w:rsidRPr="000D4571" w:rsidRDefault="000D4571" w:rsidP="000D4571">
            <w:pPr>
              <w:rPr>
                <w:sz w:val="20"/>
                <w:szCs w:val="20"/>
              </w:rPr>
            </w:pPr>
          </w:p>
        </w:tc>
        <w:tc>
          <w:tcPr>
            <w:tcW w:w="931" w:type="dxa"/>
          </w:tcPr>
          <w:p w:rsidR="000D4571" w:rsidRPr="000D4571" w:rsidRDefault="000D4571" w:rsidP="000D4571">
            <w:pPr>
              <w:rPr>
                <w:sz w:val="20"/>
                <w:szCs w:val="20"/>
              </w:rPr>
            </w:pPr>
          </w:p>
        </w:tc>
        <w:tc>
          <w:tcPr>
            <w:tcW w:w="931" w:type="dxa"/>
          </w:tcPr>
          <w:p w:rsidR="000D4571" w:rsidRPr="000D4571" w:rsidRDefault="000D4571" w:rsidP="000D4571">
            <w:pPr>
              <w:rPr>
                <w:sz w:val="20"/>
                <w:szCs w:val="20"/>
              </w:rPr>
            </w:pPr>
          </w:p>
        </w:tc>
        <w:tc>
          <w:tcPr>
            <w:tcW w:w="932" w:type="dxa"/>
          </w:tcPr>
          <w:p w:rsidR="000D4571" w:rsidRPr="000D4571" w:rsidRDefault="000D4571" w:rsidP="000D4571">
            <w:pPr>
              <w:rPr>
                <w:sz w:val="20"/>
                <w:szCs w:val="20"/>
              </w:rPr>
            </w:pPr>
          </w:p>
        </w:tc>
        <w:tc>
          <w:tcPr>
            <w:tcW w:w="932" w:type="dxa"/>
          </w:tcPr>
          <w:p w:rsidR="000D4571" w:rsidRPr="000D4571" w:rsidRDefault="000D4571" w:rsidP="000D4571">
            <w:pPr>
              <w:rPr>
                <w:sz w:val="20"/>
                <w:szCs w:val="20"/>
              </w:rPr>
            </w:pPr>
          </w:p>
        </w:tc>
        <w:tc>
          <w:tcPr>
            <w:tcW w:w="932" w:type="dxa"/>
          </w:tcPr>
          <w:p w:rsidR="000D4571" w:rsidRPr="000D4571" w:rsidRDefault="000D4571" w:rsidP="000D4571">
            <w:pPr>
              <w:rPr>
                <w:sz w:val="20"/>
                <w:szCs w:val="20"/>
              </w:rPr>
            </w:pPr>
          </w:p>
        </w:tc>
        <w:tc>
          <w:tcPr>
            <w:tcW w:w="932" w:type="dxa"/>
          </w:tcPr>
          <w:p w:rsidR="000D4571" w:rsidRPr="000D4571" w:rsidRDefault="000D4571" w:rsidP="000D4571">
            <w:pPr>
              <w:rPr>
                <w:sz w:val="20"/>
                <w:szCs w:val="20"/>
              </w:rPr>
            </w:pPr>
          </w:p>
        </w:tc>
        <w:tc>
          <w:tcPr>
            <w:tcW w:w="932" w:type="dxa"/>
          </w:tcPr>
          <w:p w:rsidR="000D4571" w:rsidRPr="000D4571" w:rsidRDefault="000D4571" w:rsidP="000D4571">
            <w:pPr>
              <w:rPr>
                <w:sz w:val="20"/>
                <w:szCs w:val="20"/>
              </w:rPr>
            </w:pPr>
          </w:p>
        </w:tc>
        <w:tc>
          <w:tcPr>
            <w:tcW w:w="932" w:type="dxa"/>
          </w:tcPr>
          <w:p w:rsidR="000D4571" w:rsidRPr="000D4571" w:rsidRDefault="000D4571" w:rsidP="000D4571">
            <w:pPr>
              <w:rPr>
                <w:sz w:val="20"/>
                <w:szCs w:val="20"/>
              </w:rPr>
            </w:pPr>
          </w:p>
        </w:tc>
      </w:tr>
      <w:tr w:rsidR="000D4571" w:rsidRPr="000D4571" w:rsidTr="000D4571">
        <w:trPr>
          <w:trHeight w:val="262"/>
        </w:trPr>
        <w:tc>
          <w:tcPr>
            <w:tcW w:w="931" w:type="dxa"/>
          </w:tcPr>
          <w:p w:rsidR="000D4571" w:rsidRPr="000D4571" w:rsidRDefault="000D4571" w:rsidP="000D4571">
            <w:pPr>
              <w:rPr>
                <w:sz w:val="20"/>
                <w:szCs w:val="20"/>
              </w:rPr>
            </w:pPr>
            <w:r w:rsidRPr="000D4571">
              <w:rPr>
                <w:sz w:val="20"/>
                <w:szCs w:val="20"/>
              </w:rPr>
              <w:t>4000</w:t>
            </w:r>
          </w:p>
        </w:tc>
        <w:tc>
          <w:tcPr>
            <w:tcW w:w="931" w:type="dxa"/>
          </w:tcPr>
          <w:p w:rsidR="000D4571" w:rsidRPr="000D4571" w:rsidRDefault="000D4571" w:rsidP="000D4571">
            <w:pPr>
              <w:rPr>
                <w:sz w:val="20"/>
                <w:szCs w:val="20"/>
              </w:rPr>
            </w:pPr>
          </w:p>
        </w:tc>
        <w:tc>
          <w:tcPr>
            <w:tcW w:w="931" w:type="dxa"/>
          </w:tcPr>
          <w:p w:rsidR="000D4571" w:rsidRPr="000D4571" w:rsidRDefault="000D4571" w:rsidP="000D4571">
            <w:pPr>
              <w:rPr>
                <w:sz w:val="20"/>
                <w:szCs w:val="20"/>
              </w:rPr>
            </w:pPr>
          </w:p>
        </w:tc>
        <w:tc>
          <w:tcPr>
            <w:tcW w:w="931" w:type="dxa"/>
          </w:tcPr>
          <w:p w:rsidR="000D4571" w:rsidRPr="000D4571" w:rsidRDefault="000D4571" w:rsidP="000D4571">
            <w:pPr>
              <w:rPr>
                <w:sz w:val="20"/>
                <w:szCs w:val="20"/>
              </w:rPr>
            </w:pPr>
          </w:p>
        </w:tc>
        <w:tc>
          <w:tcPr>
            <w:tcW w:w="932" w:type="dxa"/>
          </w:tcPr>
          <w:p w:rsidR="000D4571" w:rsidRPr="000D4571" w:rsidRDefault="000D4571" w:rsidP="000D4571">
            <w:pPr>
              <w:rPr>
                <w:sz w:val="20"/>
                <w:szCs w:val="20"/>
              </w:rPr>
            </w:pPr>
          </w:p>
        </w:tc>
        <w:tc>
          <w:tcPr>
            <w:tcW w:w="932" w:type="dxa"/>
          </w:tcPr>
          <w:p w:rsidR="000D4571" w:rsidRPr="000D4571" w:rsidRDefault="000D4571" w:rsidP="000D4571">
            <w:pPr>
              <w:rPr>
                <w:sz w:val="20"/>
                <w:szCs w:val="20"/>
              </w:rPr>
            </w:pPr>
          </w:p>
        </w:tc>
        <w:tc>
          <w:tcPr>
            <w:tcW w:w="932" w:type="dxa"/>
          </w:tcPr>
          <w:p w:rsidR="000D4571" w:rsidRPr="000D4571" w:rsidRDefault="000D4571" w:rsidP="000D4571">
            <w:pPr>
              <w:rPr>
                <w:sz w:val="20"/>
                <w:szCs w:val="20"/>
              </w:rPr>
            </w:pPr>
          </w:p>
        </w:tc>
        <w:tc>
          <w:tcPr>
            <w:tcW w:w="932" w:type="dxa"/>
          </w:tcPr>
          <w:p w:rsidR="000D4571" w:rsidRPr="000D4571" w:rsidRDefault="000D4571" w:rsidP="000D4571">
            <w:pPr>
              <w:rPr>
                <w:sz w:val="20"/>
                <w:szCs w:val="20"/>
              </w:rPr>
            </w:pPr>
          </w:p>
        </w:tc>
        <w:tc>
          <w:tcPr>
            <w:tcW w:w="932" w:type="dxa"/>
          </w:tcPr>
          <w:p w:rsidR="000D4571" w:rsidRPr="000D4571" w:rsidRDefault="000D4571" w:rsidP="000D4571">
            <w:pPr>
              <w:rPr>
                <w:sz w:val="20"/>
                <w:szCs w:val="20"/>
              </w:rPr>
            </w:pPr>
          </w:p>
        </w:tc>
        <w:tc>
          <w:tcPr>
            <w:tcW w:w="932" w:type="dxa"/>
          </w:tcPr>
          <w:p w:rsidR="000D4571" w:rsidRPr="000D4571" w:rsidRDefault="000D4571" w:rsidP="000D4571">
            <w:pPr>
              <w:rPr>
                <w:sz w:val="20"/>
                <w:szCs w:val="20"/>
              </w:rPr>
            </w:pPr>
          </w:p>
        </w:tc>
      </w:tr>
      <w:tr w:rsidR="000D4571" w:rsidRPr="000D4571" w:rsidTr="000D4571">
        <w:trPr>
          <w:trHeight w:val="70"/>
        </w:trPr>
        <w:tc>
          <w:tcPr>
            <w:tcW w:w="931" w:type="dxa"/>
          </w:tcPr>
          <w:p w:rsidR="000D4571" w:rsidRPr="000D4571" w:rsidRDefault="000D4571" w:rsidP="000D4571">
            <w:pPr>
              <w:rPr>
                <w:sz w:val="20"/>
                <w:szCs w:val="20"/>
              </w:rPr>
            </w:pPr>
            <w:r w:rsidRPr="000D4571">
              <w:rPr>
                <w:sz w:val="20"/>
                <w:szCs w:val="20"/>
              </w:rPr>
              <w:t>2000</w:t>
            </w:r>
          </w:p>
        </w:tc>
        <w:tc>
          <w:tcPr>
            <w:tcW w:w="931" w:type="dxa"/>
          </w:tcPr>
          <w:p w:rsidR="000D4571" w:rsidRPr="000D4571" w:rsidRDefault="000D4571" w:rsidP="000D4571">
            <w:pPr>
              <w:rPr>
                <w:sz w:val="20"/>
                <w:szCs w:val="20"/>
              </w:rPr>
            </w:pPr>
          </w:p>
        </w:tc>
        <w:tc>
          <w:tcPr>
            <w:tcW w:w="931" w:type="dxa"/>
          </w:tcPr>
          <w:p w:rsidR="000D4571" w:rsidRPr="000D4571" w:rsidRDefault="000D4571" w:rsidP="000D4571">
            <w:pPr>
              <w:rPr>
                <w:sz w:val="20"/>
                <w:szCs w:val="20"/>
              </w:rPr>
            </w:pPr>
          </w:p>
        </w:tc>
        <w:tc>
          <w:tcPr>
            <w:tcW w:w="931" w:type="dxa"/>
          </w:tcPr>
          <w:p w:rsidR="000D4571" w:rsidRPr="000D4571" w:rsidRDefault="000D4571" w:rsidP="000D4571">
            <w:pPr>
              <w:rPr>
                <w:sz w:val="20"/>
                <w:szCs w:val="20"/>
              </w:rPr>
            </w:pPr>
          </w:p>
        </w:tc>
        <w:tc>
          <w:tcPr>
            <w:tcW w:w="932" w:type="dxa"/>
          </w:tcPr>
          <w:p w:rsidR="000D4571" w:rsidRPr="000D4571" w:rsidRDefault="000D4571" w:rsidP="000D4571">
            <w:pPr>
              <w:rPr>
                <w:sz w:val="20"/>
                <w:szCs w:val="20"/>
              </w:rPr>
            </w:pPr>
          </w:p>
        </w:tc>
        <w:tc>
          <w:tcPr>
            <w:tcW w:w="932" w:type="dxa"/>
          </w:tcPr>
          <w:p w:rsidR="000D4571" w:rsidRPr="000D4571" w:rsidRDefault="000D4571" w:rsidP="000D4571">
            <w:pPr>
              <w:rPr>
                <w:sz w:val="20"/>
                <w:szCs w:val="20"/>
              </w:rPr>
            </w:pPr>
          </w:p>
        </w:tc>
        <w:tc>
          <w:tcPr>
            <w:tcW w:w="932" w:type="dxa"/>
          </w:tcPr>
          <w:p w:rsidR="000D4571" w:rsidRPr="000D4571" w:rsidRDefault="000D4571" w:rsidP="000D4571">
            <w:pPr>
              <w:rPr>
                <w:sz w:val="20"/>
                <w:szCs w:val="20"/>
              </w:rPr>
            </w:pPr>
          </w:p>
        </w:tc>
        <w:tc>
          <w:tcPr>
            <w:tcW w:w="932" w:type="dxa"/>
          </w:tcPr>
          <w:p w:rsidR="000D4571" w:rsidRPr="000D4571" w:rsidRDefault="000D4571" w:rsidP="000D4571">
            <w:pPr>
              <w:rPr>
                <w:sz w:val="20"/>
                <w:szCs w:val="20"/>
              </w:rPr>
            </w:pPr>
          </w:p>
        </w:tc>
        <w:tc>
          <w:tcPr>
            <w:tcW w:w="932" w:type="dxa"/>
          </w:tcPr>
          <w:p w:rsidR="000D4571" w:rsidRPr="000D4571" w:rsidRDefault="000D4571" w:rsidP="000D4571">
            <w:pPr>
              <w:rPr>
                <w:sz w:val="20"/>
                <w:szCs w:val="20"/>
              </w:rPr>
            </w:pPr>
          </w:p>
        </w:tc>
        <w:tc>
          <w:tcPr>
            <w:tcW w:w="932" w:type="dxa"/>
          </w:tcPr>
          <w:p w:rsidR="000D4571" w:rsidRPr="000D4571" w:rsidRDefault="000D4571" w:rsidP="000D4571">
            <w:pPr>
              <w:rPr>
                <w:sz w:val="20"/>
                <w:szCs w:val="20"/>
              </w:rPr>
            </w:pPr>
          </w:p>
        </w:tc>
      </w:tr>
    </w:tbl>
    <w:p w:rsidR="000D4571" w:rsidRDefault="000D4571">
      <w:pPr>
        <w:rPr>
          <w:b/>
          <w:sz w:val="20"/>
          <w:szCs w:val="20"/>
        </w:rPr>
      </w:pPr>
      <w:r>
        <w:rPr>
          <w:sz w:val="20"/>
          <w:szCs w:val="20"/>
        </w:rPr>
        <w:t xml:space="preserve">                         </w:t>
      </w:r>
      <w:r>
        <w:rPr>
          <w:b/>
          <w:sz w:val="20"/>
          <w:szCs w:val="20"/>
        </w:rPr>
        <w:t>1</w:t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  <w:t>2</w:t>
      </w:r>
      <w:r>
        <w:rPr>
          <w:b/>
          <w:sz w:val="20"/>
          <w:szCs w:val="20"/>
        </w:rPr>
        <w:tab/>
        <w:t xml:space="preserve">   3</w:t>
      </w:r>
      <w:r>
        <w:rPr>
          <w:b/>
          <w:sz w:val="20"/>
          <w:szCs w:val="20"/>
        </w:rPr>
        <w:tab/>
        <w:t xml:space="preserve">        4</w:t>
      </w:r>
      <w:r>
        <w:rPr>
          <w:b/>
          <w:sz w:val="20"/>
          <w:szCs w:val="20"/>
        </w:rPr>
        <w:tab/>
        <w:t xml:space="preserve">             5</w:t>
      </w:r>
      <w:r>
        <w:rPr>
          <w:b/>
          <w:sz w:val="20"/>
          <w:szCs w:val="20"/>
        </w:rPr>
        <w:tab/>
        <w:t xml:space="preserve">  6</w:t>
      </w:r>
      <w:r>
        <w:rPr>
          <w:b/>
          <w:sz w:val="20"/>
          <w:szCs w:val="20"/>
        </w:rPr>
        <w:tab/>
        <w:t xml:space="preserve">       7 </w:t>
      </w:r>
      <w:r>
        <w:rPr>
          <w:b/>
          <w:sz w:val="20"/>
          <w:szCs w:val="20"/>
        </w:rPr>
        <w:tab/>
        <w:t xml:space="preserve">           8</w:t>
      </w:r>
    </w:p>
    <w:p w:rsidR="000D4571" w:rsidRDefault="009F3CC4">
      <w:pPr>
        <w:rPr>
          <w:b/>
          <w:sz w:val="20"/>
          <w:szCs w:val="20"/>
        </w:rPr>
      </w:pPr>
      <w:r>
        <w:rPr>
          <w:b/>
          <w:sz w:val="20"/>
          <w:szCs w:val="20"/>
        </w:rPr>
        <w:lastRenderedPageBreak/>
        <w:t>1.  1950’s tuition, room and board.</w:t>
      </w:r>
    </w:p>
    <w:p w:rsidR="009F3CC4" w:rsidRDefault="009F3CC4">
      <w:pPr>
        <w:rPr>
          <w:b/>
          <w:sz w:val="20"/>
          <w:szCs w:val="20"/>
        </w:rPr>
      </w:pPr>
      <w:r>
        <w:rPr>
          <w:b/>
          <w:sz w:val="20"/>
          <w:szCs w:val="20"/>
        </w:rPr>
        <w:t>2.  2009 tuition (Art and Sciences)</w:t>
      </w:r>
    </w:p>
    <w:p w:rsidR="009F3CC4" w:rsidRDefault="009F3CC4">
      <w:pPr>
        <w:rPr>
          <w:b/>
          <w:sz w:val="20"/>
          <w:szCs w:val="20"/>
        </w:rPr>
      </w:pPr>
      <w:r>
        <w:rPr>
          <w:b/>
          <w:sz w:val="20"/>
          <w:szCs w:val="20"/>
        </w:rPr>
        <w:t>3.  1950’s Law tuition and fees</w:t>
      </w:r>
    </w:p>
    <w:p w:rsidR="009F3CC4" w:rsidRDefault="009F3CC4">
      <w:pPr>
        <w:rPr>
          <w:b/>
          <w:sz w:val="20"/>
          <w:szCs w:val="20"/>
        </w:rPr>
      </w:pPr>
      <w:r>
        <w:rPr>
          <w:b/>
          <w:sz w:val="20"/>
          <w:szCs w:val="20"/>
        </w:rPr>
        <w:t>4.  2009 Law tuition and fees</w:t>
      </w:r>
    </w:p>
    <w:p w:rsidR="009F3CC4" w:rsidRDefault="009F3CC4">
      <w:pPr>
        <w:rPr>
          <w:b/>
          <w:sz w:val="20"/>
          <w:szCs w:val="20"/>
        </w:rPr>
      </w:pPr>
      <w:r>
        <w:rPr>
          <w:b/>
          <w:sz w:val="20"/>
          <w:szCs w:val="20"/>
        </w:rPr>
        <w:t>5. 1950’s Medicine tuition and fees</w:t>
      </w:r>
    </w:p>
    <w:p w:rsidR="009F3CC4" w:rsidRDefault="009F3CC4">
      <w:pPr>
        <w:rPr>
          <w:b/>
          <w:sz w:val="20"/>
          <w:szCs w:val="20"/>
        </w:rPr>
      </w:pPr>
      <w:r>
        <w:rPr>
          <w:b/>
          <w:sz w:val="20"/>
          <w:szCs w:val="20"/>
        </w:rPr>
        <w:t>6.  2009 Medicine tuition and fees</w:t>
      </w:r>
    </w:p>
    <w:p w:rsidR="009F3CC4" w:rsidRDefault="009F3CC4">
      <w:pPr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7. Average cost of a </w:t>
      </w:r>
      <w:proofErr w:type="gramStart"/>
      <w:r>
        <w:rPr>
          <w:b/>
          <w:sz w:val="20"/>
          <w:szCs w:val="20"/>
        </w:rPr>
        <w:t>house  in</w:t>
      </w:r>
      <w:proofErr w:type="gramEnd"/>
      <w:r>
        <w:rPr>
          <w:b/>
          <w:sz w:val="20"/>
          <w:szCs w:val="20"/>
        </w:rPr>
        <w:t xml:space="preserve"> the 1950’s</w:t>
      </w:r>
    </w:p>
    <w:p w:rsidR="009F3CC4" w:rsidRDefault="009F3CC4">
      <w:pPr>
        <w:rPr>
          <w:b/>
          <w:sz w:val="20"/>
          <w:szCs w:val="20"/>
        </w:rPr>
      </w:pPr>
      <w:r>
        <w:rPr>
          <w:b/>
          <w:sz w:val="20"/>
          <w:szCs w:val="20"/>
        </w:rPr>
        <w:t>8.  Average cost of a house in Nyack, NY in 2009 (3 bedrooms)</w:t>
      </w:r>
    </w:p>
    <w:p w:rsidR="009F3CC4" w:rsidRDefault="009F3CC4">
      <w:pPr>
        <w:rPr>
          <w:b/>
          <w:sz w:val="20"/>
          <w:szCs w:val="20"/>
        </w:rPr>
      </w:pPr>
    </w:p>
    <w:p w:rsidR="009F3CC4" w:rsidRPr="000D4571" w:rsidRDefault="009F3CC4">
      <w:pPr>
        <w:rPr>
          <w:b/>
          <w:sz w:val="20"/>
          <w:szCs w:val="20"/>
        </w:rPr>
      </w:pPr>
    </w:p>
    <w:sectPr w:rsidR="009F3CC4" w:rsidRPr="000D4571" w:rsidSect="00CD006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D4571"/>
    <w:rsid w:val="000D4571"/>
    <w:rsid w:val="009F3CC4"/>
    <w:rsid w:val="00CD00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45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rsid w:val="000D4571"/>
    <w:pPr>
      <w:keepNext/>
      <w:outlineLvl w:val="2"/>
    </w:pPr>
    <w:rPr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0D4571"/>
    <w:rPr>
      <w:rFonts w:ascii="Times New Roman" w:eastAsia="Times New Roman" w:hAnsi="Times New Roman" w:cs="Times New Roman"/>
      <w:sz w:val="32"/>
      <w:szCs w:val="24"/>
    </w:rPr>
  </w:style>
  <w:style w:type="character" w:styleId="Hyperlink">
    <w:name w:val="Hyperlink"/>
    <w:basedOn w:val="DefaultParagraphFont"/>
    <w:uiPriority w:val="99"/>
    <w:rsid w:val="000D4571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0D4571"/>
    <w:rPr>
      <w:b/>
      <w:bCs/>
    </w:rPr>
  </w:style>
  <w:style w:type="table" w:styleId="TableGrid">
    <w:name w:val="Table Grid"/>
    <w:basedOn w:val="TableNormal"/>
    <w:uiPriority w:val="59"/>
    <w:rsid w:val="000D457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control" Target="activeX/activeX5.xml"/><Relationship Id="rId18" Type="http://schemas.openxmlformats.org/officeDocument/2006/relationships/image" Target="media/image8.wmf"/><Relationship Id="rId26" Type="http://schemas.openxmlformats.org/officeDocument/2006/relationships/image" Target="media/image12.wmf"/><Relationship Id="rId39" Type="http://schemas.openxmlformats.org/officeDocument/2006/relationships/theme" Target="theme/theme1.xml"/><Relationship Id="rId3" Type="http://schemas.openxmlformats.org/officeDocument/2006/relationships/webSettings" Target="webSettings.xml"/><Relationship Id="rId21" Type="http://schemas.openxmlformats.org/officeDocument/2006/relationships/control" Target="activeX/activeX9.xml"/><Relationship Id="rId34" Type="http://schemas.openxmlformats.org/officeDocument/2006/relationships/hyperlink" Target="http://www.coinnews.net/tools/cpi-inflation-calculator/" TargetMode="External"/><Relationship Id="rId7" Type="http://schemas.openxmlformats.org/officeDocument/2006/relationships/control" Target="activeX/activeX2.xml"/><Relationship Id="rId12" Type="http://schemas.openxmlformats.org/officeDocument/2006/relationships/image" Target="media/image5.wmf"/><Relationship Id="rId17" Type="http://schemas.openxmlformats.org/officeDocument/2006/relationships/control" Target="activeX/activeX7.xml"/><Relationship Id="rId25" Type="http://schemas.openxmlformats.org/officeDocument/2006/relationships/control" Target="activeX/activeX11.xml"/><Relationship Id="rId33" Type="http://schemas.openxmlformats.org/officeDocument/2006/relationships/control" Target="activeX/activeX15.xml"/><Relationship Id="rId38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7.wmf"/><Relationship Id="rId20" Type="http://schemas.openxmlformats.org/officeDocument/2006/relationships/image" Target="media/image9.wmf"/><Relationship Id="rId29" Type="http://schemas.openxmlformats.org/officeDocument/2006/relationships/control" Target="activeX/activeX13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control" Target="activeX/activeX4.xml"/><Relationship Id="rId24" Type="http://schemas.openxmlformats.org/officeDocument/2006/relationships/image" Target="media/image11.wmf"/><Relationship Id="rId32" Type="http://schemas.openxmlformats.org/officeDocument/2006/relationships/image" Target="media/image15.wmf"/><Relationship Id="rId37" Type="http://schemas.openxmlformats.org/officeDocument/2006/relationships/hyperlink" Target="http://www.archives.upenn.edu/histy/features/tuition/2000.html" TargetMode="External"/><Relationship Id="rId5" Type="http://schemas.openxmlformats.org/officeDocument/2006/relationships/control" Target="activeX/activeX1.xml"/><Relationship Id="rId15" Type="http://schemas.openxmlformats.org/officeDocument/2006/relationships/control" Target="activeX/activeX6.xml"/><Relationship Id="rId23" Type="http://schemas.openxmlformats.org/officeDocument/2006/relationships/control" Target="activeX/activeX10.xml"/><Relationship Id="rId28" Type="http://schemas.openxmlformats.org/officeDocument/2006/relationships/image" Target="media/image13.wmf"/><Relationship Id="rId36" Type="http://schemas.openxmlformats.org/officeDocument/2006/relationships/hyperlink" Target="http://www.archives.upenn.edu/histy/features/tuition/1950.html" TargetMode="External"/><Relationship Id="rId10" Type="http://schemas.openxmlformats.org/officeDocument/2006/relationships/image" Target="media/image4.wmf"/><Relationship Id="rId19" Type="http://schemas.openxmlformats.org/officeDocument/2006/relationships/control" Target="activeX/activeX8.xml"/><Relationship Id="rId31" Type="http://schemas.openxmlformats.org/officeDocument/2006/relationships/control" Target="activeX/activeX14.xml"/><Relationship Id="rId4" Type="http://schemas.openxmlformats.org/officeDocument/2006/relationships/image" Target="media/image1.wmf"/><Relationship Id="rId9" Type="http://schemas.openxmlformats.org/officeDocument/2006/relationships/control" Target="activeX/activeX3.xml"/><Relationship Id="rId14" Type="http://schemas.openxmlformats.org/officeDocument/2006/relationships/image" Target="media/image6.wmf"/><Relationship Id="rId22" Type="http://schemas.openxmlformats.org/officeDocument/2006/relationships/image" Target="media/image10.wmf"/><Relationship Id="rId27" Type="http://schemas.openxmlformats.org/officeDocument/2006/relationships/control" Target="activeX/activeX12.xml"/><Relationship Id="rId30" Type="http://schemas.openxmlformats.org/officeDocument/2006/relationships/image" Target="media/image14.wmf"/><Relationship Id="rId35" Type="http://schemas.openxmlformats.org/officeDocument/2006/relationships/hyperlink" Target="http://www.fiftiesweb.com/pop/prices-%201950.htm" TargetMode="Externa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5</Pages>
  <Words>692</Words>
  <Characters>3951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Nyack Public Schools</Company>
  <LinksUpToDate>false</LinksUpToDate>
  <CharactersWithSpaces>4634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gwilliams</dc:creator>
  <cp:keywords/>
  <dc:description/>
  <cp:lastModifiedBy>gwilliams</cp:lastModifiedBy>
  <cp:revision>1</cp:revision>
  <dcterms:created xsi:type="dcterms:W3CDTF">2010-01-21T20:38:00Z</dcterms:created>
  <dcterms:modified xsi:type="dcterms:W3CDTF">2010-01-21T20:58:00Z</dcterms:modified>
</cp:coreProperties>
</file>